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2AB" w:rsidRPr="006A4391" w:rsidRDefault="004816D7">
      <w:pPr>
        <w:pStyle w:val="Title"/>
        <w:rPr>
          <w:rFonts w:ascii="Cambria" w:hAnsi="Cambria"/>
        </w:rPr>
      </w:pPr>
      <w:r w:rsidRPr="006A4391">
        <w:rPr>
          <w:rFonts w:ascii="Cambria" w:hAnsi="Cambria"/>
        </w:rPr>
        <w:t>Early Childhood Ministry Exploratory Report</w:t>
      </w:r>
    </w:p>
    <w:p w:rsidR="003D02AB" w:rsidRPr="006A4391" w:rsidRDefault="004816D7">
      <w:pPr>
        <w:pStyle w:val="Body"/>
        <w:rPr>
          <w:rFonts w:ascii="Cambria" w:hAnsi="Cambria"/>
        </w:rPr>
      </w:pPr>
      <w:r w:rsidRPr="006A4391">
        <w:rPr>
          <w:rFonts w:ascii="Cambria" w:hAnsi="Cambria"/>
        </w:rPr>
        <w:t>Prepared for: Ascension Lutheran Church</w:t>
      </w:r>
    </w:p>
    <w:p w:rsidR="003D02AB" w:rsidRPr="006A4391" w:rsidRDefault="004816D7">
      <w:pPr>
        <w:pStyle w:val="Body"/>
        <w:rPr>
          <w:rFonts w:ascii="Cambria" w:hAnsi="Cambria"/>
        </w:rPr>
      </w:pPr>
      <w:r w:rsidRPr="006A4391">
        <w:rPr>
          <w:rFonts w:ascii="Cambria" w:hAnsi="Cambria"/>
        </w:rPr>
        <w:t>Prepare</w:t>
      </w:r>
      <w:bookmarkStart w:id="0" w:name="_GoBack"/>
      <w:r w:rsidRPr="006A4391">
        <w:rPr>
          <w:rFonts w:ascii="Cambria" w:hAnsi="Cambria"/>
          <w:noProof/>
        </w:rPr>
        <w:drawing>
          <wp:anchor distT="215900" distB="215900" distL="215900" distR="215900" simplePos="0" relativeHeight="251659264" behindDoc="0" locked="0" layoutInCell="1" allowOverlap="1">
            <wp:simplePos x="0" y="0"/>
            <wp:positionH relativeFrom="page">
              <wp:posOffset>762000</wp:posOffset>
            </wp:positionH>
            <wp:positionV relativeFrom="page">
              <wp:posOffset>1637006</wp:posOffset>
            </wp:positionV>
            <wp:extent cx="6021191" cy="4709037"/>
            <wp:effectExtent l="0" t="0" r="0" b="0"/>
            <wp:wrapTopAndBottom distT="215900" distB="21590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st2_11505382-education.jpg"/>
                    <pic:cNvPicPr>
                      <a:picLocks noChangeAspect="1"/>
                    </pic:cNvPicPr>
                  </pic:nvPicPr>
                  <pic:blipFill>
                    <a:blip r:embed="rId8">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14:imgLayer r:embed="rId10">
                              <a14:imgEffect>
                                <a14:saturation sat="66000"/>
                              </a14:imgEffect>
                            </a14:imgLayer>
                          </a14:imgProps>
                        </a:ext>
                      </a:extLst>
                    </a:blip>
                    <a:srcRect l="6088" r="6088"/>
                    <a:stretch>
                      <a:fillRect/>
                    </a:stretch>
                  </pic:blipFill>
                  <pic:spPr>
                    <a:xfrm>
                      <a:off x="0" y="0"/>
                      <a:ext cx="6021191" cy="4709037"/>
                    </a:xfrm>
                    <a:prstGeom prst="rect">
                      <a:avLst/>
                    </a:prstGeom>
                    <a:ln w="12700" cap="flat">
                      <a:noFill/>
                      <a:miter lim="400000"/>
                    </a:ln>
                    <a:effectLst/>
                  </pic:spPr>
                </pic:pic>
              </a:graphicData>
            </a:graphic>
          </wp:anchor>
        </w:drawing>
      </w:r>
      <w:bookmarkEnd w:id="0"/>
      <w:r w:rsidR="00420626">
        <w:rPr>
          <w:rFonts w:ascii="Cambria" w:hAnsi="Cambria"/>
          <w:noProof/>
        </w:rPr>
        <w:pict>
          <v:rect id="officeArt object" o:spid="_x0000_s1026" style="position:absolute;margin-left:60.1pt;margin-top:64.9pt;width:492pt;height:21pt;z-index:251660288;visibility:visible;mso-wrap-distance-left:12pt;mso-wrap-distance-top:12pt;mso-wrap-distance-right:12pt;mso-wrap-distance-bottom:12pt;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" filled="f" stroked="f" strokeweight="1pt">
            <v:stroke miterlimit="4"/>
            <v:textbox inset="0,0,0,0">
              <w:txbxContent>
                <w:p w:rsidR="00D720B6" w:rsidRPr="00082C25" w:rsidRDefault="00D720B6">
                  <w:pPr>
                    <w:pStyle w:val="Subheading"/>
                    <w:rPr>
                      <w:color w:val="auto"/>
                    </w:rPr>
                  </w:pPr>
                  <w:r w:rsidRPr="00082C25">
                    <w:rPr>
                      <w:color w:val="auto"/>
                    </w:rPr>
                    <w:t xml:space="preserve">Ascension LUTHeran church </w:t>
                  </w:r>
                </w:p>
              </w:txbxContent>
            </v:textbox>
            <w10:wrap anchorx="page" anchory="page"/>
          </v:rect>
        </w:pict>
      </w:r>
      <w:r w:rsidRPr="006A4391">
        <w:rPr>
          <w:rFonts w:ascii="Cambria" w:hAnsi="Cambria"/>
        </w:rPr>
        <w:t>d by: Jane Darin, Ralph Darin, Melissa Munson, Jonathan Munson (Chairman)</w:t>
      </w:r>
    </w:p>
    <w:p w:rsidR="003D02AB" w:rsidRPr="006A4391" w:rsidRDefault="004816D7">
      <w:pPr>
        <w:pStyle w:val="Body"/>
        <w:rPr>
          <w:rFonts w:ascii="Cambria" w:hAnsi="Cambria"/>
        </w:rPr>
      </w:pPr>
      <w:r w:rsidRPr="006A4391">
        <w:rPr>
          <w:rFonts w:ascii="Cambria" w:hAnsi="Cambria"/>
        </w:rPr>
        <w:t>April 27, 2016</w:t>
      </w:r>
    </w:p>
    <w:p w:rsidR="003D02AB" w:rsidRPr="006A4391" w:rsidRDefault="003D02AB">
      <w:pPr>
        <w:pStyle w:val="Heading"/>
        <w:rPr>
          <w:rFonts w:ascii="Cambria" w:hAnsi="Cambria"/>
        </w:rPr>
      </w:pPr>
    </w:p>
    <w:p w:rsidR="003D02AB" w:rsidRPr="006A4391" w:rsidRDefault="00B73879" w:rsidP="00B73879">
      <w:pPr>
        <w:pStyle w:val="Body2"/>
        <w:tabs>
          <w:tab w:val="left" w:pos="2060"/>
        </w:tabs>
        <w:rPr>
          <w:rFonts w:ascii="Cambria" w:hAnsi="Cambria"/>
        </w:rPr>
      </w:pPr>
      <w:r>
        <w:rPr>
          <w:rFonts w:ascii="Cambria" w:hAnsi="Cambria"/>
        </w:rPr>
        <w:tab/>
      </w:r>
    </w:p>
    <w:p w:rsidR="003D02AB" w:rsidRPr="006A4391" w:rsidRDefault="003D02AB">
      <w:pPr>
        <w:pStyle w:val="Heading2"/>
        <w:rPr>
          <w:rFonts w:ascii="Cambria" w:hAnsi="Cambria"/>
        </w:rPr>
      </w:pPr>
    </w:p>
    <w:p w:rsidR="003D02AB" w:rsidRPr="00082C25" w:rsidRDefault="004816D7">
      <w:pPr>
        <w:pStyle w:val="Heading2"/>
        <w:rPr>
          <w:rFonts w:ascii="Cambria" w:hAnsi="Cambria"/>
          <w:color w:val="auto"/>
        </w:rPr>
      </w:pPr>
      <w:r w:rsidRPr="00082C25">
        <w:rPr>
          <w:rFonts w:ascii="Cambria" w:hAnsi="Cambria"/>
          <w:color w:val="auto"/>
          <w:sz w:val="36"/>
          <w:szCs w:val="36"/>
          <w:lang w:val="fr-FR"/>
        </w:rPr>
        <w:lastRenderedPageBreak/>
        <w:t>Objective</w:t>
      </w:r>
      <w:r w:rsidR="00082C25">
        <w:rPr>
          <w:rFonts w:ascii="Cambria" w:hAnsi="Cambria"/>
          <w:color w:val="auto"/>
          <w:sz w:val="36"/>
          <w:szCs w:val="36"/>
          <w:lang w:val="fr-FR"/>
        </w:rPr>
        <w:t>s</w:t>
      </w:r>
    </w:p>
    <w:p w:rsidR="003D02AB" w:rsidRPr="006A4391" w:rsidRDefault="004816D7">
      <w:pPr>
        <w:pStyle w:val="Body"/>
        <w:jc w:val="both"/>
        <w:rPr>
          <w:rFonts w:ascii="Cambria" w:hAnsi="Cambria"/>
        </w:rPr>
      </w:pPr>
      <w:r w:rsidRPr="006A4391">
        <w:rPr>
          <w:rFonts w:ascii="Cambria" w:hAnsi="Cambria"/>
          <w:sz w:val="24"/>
          <w:szCs w:val="24"/>
        </w:rPr>
        <w:t>The objectives of the committee were to determine whether beginning an early childhood ministry was the next step for Ascension’s ministry. We evaluated the following areas:</w:t>
      </w:r>
    </w:p>
    <w:p w:rsidR="003D02AB" w:rsidRPr="006A4391" w:rsidRDefault="003D02AB">
      <w:pPr>
        <w:pStyle w:val="Body"/>
        <w:jc w:val="both"/>
        <w:rPr>
          <w:rFonts w:ascii="Cambria" w:hAnsi="Cambria"/>
        </w:rPr>
      </w:pPr>
    </w:p>
    <w:p w:rsidR="003D02AB" w:rsidRPr="006A4391" w:rsidRDefault="004816D7">
      <w:pPr>
        <w:pStyle w:val="Body"/>
        <w:numPr>
          <w:ilvl w:val="0"/>
          <w:numId w:val="2"/>
        </w:numPr>
        <w:jc w:val="both"/>
        <w:rPr>
          <w:rFonts w:ascii="Cambria" w:hAnsi="Cambria"/>
          <w:sz w:val="24"/>
          <w:szCs w:val="24"/>
        </w:rPr>
      </w:pPr>
      <w:r w:rsidRPr="006A4391">
        <w:rPr>
          <w:rFonts w:ascii="Cambria" w:hAnsi="Cambria"/>
          <w:sz w:val="24"/>
          <w:szCs w:val="24"/>
        </w:rPr>
        <w:t>Assess the current and future status of the congregation’s ministry.</w:t>
      </w:r>
    </w:p>
    <w:p w:rsidR="003D02AB" w:rsidRPr="006A4391" w:rsidRDefault="004816D7">
      <w:pPr>
        <w:pStyle w:val="Body"/>
        <w:numPr>
          <w:ilvl w:val="0"/>
          <w:numId w:val="2"/>
        </w:numPr>
        <w:jc w:val="both"/>
        <w:rPr>
          <w:rFonts w:ascii="Cambria" w:hAnsi="Cambria"/>
          <w:sz w:val="24"/>
          <w:szCs w:val="24"/>
        </w:rPr>
      </w:pPr>
      <w:r w:rsidRPr="006A4391">
        <w:rPr>
          <w:rFonts w:ascii="Cambria" w:hAnsi="Cambria"/>
          <w:sz w:val="24"/>
          <w:szCs w:val="24"/>
        </w:rPr>
        <w:t xml:space="preserve">Assess the current and future of the immediate community in which the church is </w:t>
      </w:r>
      <w:proofErr w:type="gramStart"/>
      <w:r w:rsidRPr="006A4391">
        <w:rPr>
          <w:rFonts w:ascii="Cambria" w:hAnsi="Cambria"/>
          <w:sz w:val="24"/>
          <w:szCs w:val="24"/>
        </w:rPr>
        <w:t>locate</w:t>
      </w:r>
      <w:proofErr w:type="gramEnd"/>
      <w:r w:rsidR="00420626" w:rsidRPr="00420626">
        <w:rPr>
          <w:rFonts w:ascii="Cambria" w:hAnsi="Cambria"/>
          <w:noProof/>
        </w:rPr>
        <w:pict>
          <v:rect id="_x0000_s1027" style="position:absolute;left:0;text-align:left;margin-left:60pt;margin-top:64.1pt;width:492pt;height:21pt;z-index:251661312;visibility:visible;mso-wrap-distance-left:12pt;mso-wrap-distance-top:12pt;mso-wrap-distance-right:12pt;mso-wrap-distance-bottom:12pt;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" filled="f" stroked="f" strokeweight="1pt">
            <v:stroke miterlimit="4"/>
            <v:textbox inset="0,0,0,0">
              <w:txbxContent>
                <w:p w:rsidR="00D720B6" w:rsidRPr="00082C25" w:rsidRDefault="00D720B6">
                  <w:pPr>
                    <w:pStyle w:val="Subheading"/>
                    <w:rPr>
                      <w:color w:val="auto"/>
                    </w:rPr>
                  </w:pPr>
                  <w:r w:rsidRPr="00082C25">
                    <w:rPr>
                      <w:color w:val="auto"/>
                    </w:rPr>
                    <w:t>Ascension Lutheran Church</w:t>
                  </w:r>
                </w:p>
              </w:txbxContent>
            </v:textbox>
            <w10:wrap anchorx="page" anchory="page"/>
          </v:rect>
        </w:pict>
      </w:r>
      <w:r w:rsidRPr="006A4391">
        <w:rPr>
          <w:rFonts w:ascii="Cambria" w:hAnsi="Cambria"/>
          <w:sz w:val="24"/>
          <w:szCs w:val="24"/>
        </w:rPr>
        <w:t>d.</w:t>
      </w:r>
    </w:p>
    <w:p w:rsidR="003D02AB" w:rsidRPr="006A4391" w:rsidRDefault="004816D7">
      <w:pPr>
        <w:pStyle w:val="Body"/>
        <w:numPr>
          <w:ilvl w:val="0"/>
          <w:numId w:val="2"/>
        </w:numPr>
        <w:jc w:val="both"/>
        <w:rPr>
          <w:rFonts w:ascii="Cambria" w:hAnsi="Cambria"/>
          <w:sz w:val="24"/>
          <w:szCs w:val="24"/>
        </w:rPr>
      </w:pPr>
      <w:r w:rsidRPr="006A4391">
        <w:rPr>
          <w:rFonts w:ascii="Cambria" w:hAnsi="Cambria"/>
          <w:sz w:val="24"/>
          <w:szCs w:val="24"/>
        </w:rPr>
        <w:t xml:space="preserve">Review and understand the planning process for beginning an early childhood ministry. </w:t>
      </w:r>
    </w:p>
    <w:p w:rsidR="003D02AB" w:rsidRPr="006A4391" w:rsidRDefault="004816D7">
      <w:pPr>
        <w:pStyle w:val="Body"/>
        <w:numPr>
          <w:ilvl w:val="0"/>
          <w:numId w:val="2"/>
        </w:numPr>
        <w:jc w:val="both"/>
        <w:rPr>
          <w:rFonts w:ascii="Cambria" w:hAnsi="Cambria"/>
          <w:sz w:val="24"/>
          <w:szCs w:val="24"/>
        </w:rPr>
      </w:pPr>
      <w:r w:rsidRPr="006A4391">
        <w:rPr>
          <w:rFonts w:ascii="Cambria" w:hAnsi="Cambria"/>
          <w:sz w:val="24"/>
          <w:szCs w:val="24"/>
        </w:rPr>
        <w:t>Prepare a recommendation to continue or discontinue the process of planning for beginning an early childhood ministry program.</w:t>
      </w:r>
    </w:p>
    <w:p w:rsidR="003D02AB" w:rsidRPr="006A4391" w:rsidRDefault="004816D7">
      <w:pPr>
        <w:pStyle w:val="Body"/>
        <w:numPr>
          <w:ilvl w:val="0"/>
          <w:numId w:val="2"/>
        </w:numPr>
        <w:jc w:val="both"/>
        <w:rPr>
          <w:rFonts w:ascii="Cambria" w:hAnsi="Cambria"/>
          <w:sz w:val="24"/>
          <w:szCs w:val="24"/>
        </w:rPr>
      </w:pPr>
      <w:r w:rsidRPr="006A4391">
        <w:rPr>
          <w:rFonts w:ascii="Cambria" w:hAnsi="Cambria"/>
          <w:sz w:val="24"/>
          <w:szCs w:val="24"/>
        </w:rPr>
        <w:t>Communicate the recommendation to the appropriate constituencies within the</w:t>
      </w:r>
      <w:r w:rsidR="006A4391" w:rsidRPr="006A4391">
        <w:rPr>
          <w:rFonts w:ascii="Cambria" w:hAnsi="Cambria"/>
          <w:sz w:val="24"/>
          <w:szCs w:val="24"/>
        </w:rPr>
        <w:t xml:space="preserve"> congregation</w:t>
      </w:r>
      <w:r w:rsidRPr="006A4391">
        <w:rPr>
          <w:rFonts w:ascii="Cambria" w:hAnsi="Cambria"/>
          <w:sz w:val="24"/>
          <w:szCs w:val="24"/>
        </w:rPr>
        <w:t>.</w:t>
      </w:r>
    </w:p>
    <w:p w:rsidR="003D02AB" w:rsidRPr="006A4391" w:rsidRDefault="003D02AB">
      <w:pPr>
        <w:pStyle w:val="Body"/>
        <w:rPr>
          <w:rFonts w:ascii="Cambria" w:hAnsi="Cambria"/>
        </w:rPr>
      </w:pPr>
    </w:p>
    <w:p w:rsidR="003D02AB" w:rsidRPr="00082C25" w:rsidRDefault="004816D7">
      <w:pPr>
        <w:pStyle w:val="Heading2"/>
        <w:rPr>
          <w:rFonts w:ascii="Cambria" w:hAnsi="Cambria"/>
          <w:color w:val="auto"/>
        </w:rPr>
      </w:pPr>
      <w:r w:rsidRPr="00082C25">
        <w:rPr>
          <w:rFonts w:ascii="Cambria" w:hAnsi="Cambria"/>
          <w:color w:val="auto"/>
          <w:sz w:val="36"/>
          <w:szCs w:val="36"/>
        </w:rPr>
        <w:t>Evaluation</w:t>
      </w:r>
    </w:p>
    <w:tbl>
      <w:tblPr>
        <w:tblW w:w="9840" w:type="dxa"/>
        <w:tblInd w:w="108" w:type="dxa"/>
        <w:tblBorders>
          <w:top w:val="dotted" w:sz="6" w:space="0" w:color="919191"/>
          <w:left w:val="single" w:sz="2" w:space="0" w:color="919191"/>
          <w:bottom w:val="dotted" w:sz="6" w:space="0" w:color="919191"/>
          <w:right w:val="single" w:sz="2" w:space="0" w:color="919191"/>
          <w:insideH w:val="single" w:sz="2" w:space="0" w:color="919191"/>
          <w:insideV w:val="single" w:sz="2" w:space="0" w:color="919191"/>
        </w:tblBorders>
        <w:shd w:val="clear" w:color="auto" w:fill="357CA2"/>
        <w:tblLayout w:type="fixed"/>
        <w:tblLook w:val="04A0"/>
      </w:tblPr>
      <w:tblGrid>
        <w:gridCol w:w="3280"/>
        <w:gridCol w:w="3280"/>
        <w:gridCol w:w="3280"/>
      </w:tblGrid>
      <w:tr w:rsidR="003D02AB" w:rsidRPr="006A4391" w:rsidTr="005C6ACA">
        <w:trPr>
          <w:trHeight w:val="298"/>
          <w:tblHeader/>
        </w:trPr>
        <w:tc>
          <w:tcPr>
            <w:tcW w:w="3280" w:type="dxa"/>
            <w:tcBorders>
              <w:top w:val="nil"/>
              <w:left w:val="nil"/>
              <w:bottom w:val="single" w:sz="4" w:space="0" w:color="000000"/>
              <w:right w:val="single" w:sz="2" w:space="0" w:color="214E66"/>
            </w:tcBorders>
            <w:shd w:val="clear" w:color="auto" w:fill="000000"/>
            <w:tcMar>
              <w:top w:w="80" w:type="dxa"/>
              <w:left w:w="80" w:type="dxa"/>
              <w:bottom w:w="80" w:type="dxa"/>
              <w:right w:w="80" w:type="dxa"/>
            </w:tcMar>
          </w:tcPr>
          <w:p w:rsidR="003D02AB" w:rsidRPr="006A4391" w:rsidRDefault="004816D7" w:rsidP="00082C25">
            <w:pPr>
              <w:pStyle w:val="TableStyle1"/>
              <w:tabs>
                <w:tab w:val="right" w:pos="3120"/>
              </w:tabs>
              <w:rPr>
                <w:rFonts w:ascii="Cambria" w:hAnsi="Cambria"/>
              </w:rPr>
            </w:pPr>
            <w:r w:rsidRPr="006A4391">
              <w:rPr>
                <w:rFonts w:ascii="Cambria" w:hAnsi="Cambria"/>
                <w:sz w:val="24"/>
                <w:szCs w:val="24"/>
              </w:rPr>
              <w:t>Strengths</w:t>
            </w:r>
            <w:r w:rsidR="005C6ACA">
              <w:rPr>
                <w:rFonts w:ascii="Cambria" w:hAnsi="Cambria"/>
                <w:sz w:val="24"/>
                <w:szCs w:val="24"/>
              </w:rPr>
              <w:t xml:space="preserve"> </w:t>
            </w:r>
            <w:r w:rsidR="00082C25">
              <w:rPr>
                <w:rFonts w:ascii="Cambria" w:hAnsi="Cambria"/>
                <w:sz w:val="24"/>
                <w:szCs w:val="24"/>
              </w:rPr>
              <w:tab/>
            </w:r>
          </w:p>
        </w:tc>
        <w:tc>
          <w:tcPr>
            <w:tcW w:w="3280" w:type="dxa"/>
            <w:tcBorders>
              <w:top w:val="nil"/>
              <w:left w:val="single" w:sz="2" w:space="0" w:color="214E66"/>
              <w:bottom w:val="single" w:sz="4" w:space="0" w:color="000000"/>
              <w:right w:val="single" w:sz="2" w:space="0" w:color="214E66"/>
            </w:tcBorders>
            <w:shd w:val="clear" w:color="auto" w:fill="000000"/>
            <w:tcMar>
              <w:top w:w="80" w:type="dxa"/>
              <w:left w:w="80" w:type="dxa"/>
              <w:bottom w:w="80" w:type="dxa"/>
              <w:right w:w="80" w:type="dxa"/>
            </w:tcMar>
          </w:tcPr>
          <w:p w:rsidR="003D02AB" w:rsidRPr="006A4391" w:rsidRDefault="004816D7">
            <w:pPr>
              <w:pStyle w:val="TableStyle1"/>
              <w:rPr>
                <w:rFonts w:ascii="Cambria" w:hAnsi="Cambria"/>
              </w:rPr>
            </w:pPr>
            <w:r w:rsidRPr="006A4391">
              <w:rPr>
                <w:rFonts w:ascii="Cambria" w:hAnsi="Cambria"/>
                <w:sz w:val="24"/>
                <w:szCs w:val="24"/>
              </w:rPr>
              <w:t>Weaknesses</w:t>
            </w:r>
            <w:r w:rsidR="005C6ACA">
              <w:rPr>
                <w:rFonts w:ascii="Cambria" w:hAnsi="Cambria"/>
                <w:sz w:val="24"/>
                <w:szCs w:val="24"/>
              </w:rPr>
              <w:t xml:space="preserve"> </w:t>
            </w:r>
          </w:p>
        </w:tc>
        <w:tc>
          <w:tcPr>
            <w:tcW w:w="3280" w:type="dxa"/>
            <w:tcBorders>
              <w:top w:val="nil"/>
              <w:left w:val="single" w:sz="2" w:space="0" w:color="214E66"/>
              <w:bottom w:val="single" w:sz="4" w:space="0" w:color="000000"/>
              <w:right w:val="nil"/>
            </w:tcBorders>
            <w:shd w:val="clear" w:color="auto" w:fill="000000"/>
            <w:tcMar>
              <w:top w:w="80" w:type="dxa"/>
              <w:left w:w="80" w:type="dxa"/>
              <w:bottom w:w="80" w:type="dxa"/>
              <w:right w:w="80" w:type="dxa"/>
            </w:tcMar>
          </w:tcPr>
          <w:p w:rsidR="003D02AB" w:rsidRPr="006A4391" w:rsidRDefault="004816D7">
            <w:pPr>
              <w:pStyle w:val="TableStyle1"/>
              <w:rPr>
                <w:rFonts w:ascii="Cambria" w:hAnsi="Cambria"/>
              </w:rPr>
            </w:pPr>
            <w:r w:rsidRPr="006A4391">
              <w:rPr>
                <w:rFonts w:ascii="Cambria" w:hAnsi="Cambria"/>
                <w:sz w:val="24"/>
                <w:szCs w:val="24"/>
              </w:rPr>
              <w:t>Opportunities</w:t>
            </w:r>
          </w:p>
        </w:tc>
      </w:tr>
      <w:tr w:rsidR="003D02AB" w:rsidRPr="006A4391">
        <w:tblPrEx>
          <w:shd w:val="clear" w:color="auto" w:fill="auto"/>
        </w:tblPrEx>
        <w:trPr>
          <w:trHeight w:val="606"/>
        </w:trPr>
        <w:tc>
          <w:tcPr>
            <w:tcW w:w="3280" w:type="dxa"/>
            <w:tcBorders>
              <w:top w:val="single" w:sz="4" w:space="0" w:color="000000"/>
              <w:left w:val="nil"/>
              <w:bottom w:val="dotted" w:sz="6" w:space="0" w:color="919191"/>
              <w:right w:val="single" w:sz="2" w:space="0" w:color="919191"/>
            </w:tcBorders>
            <w:shd w:val="clear" w:color="auto" w:fill="auto"/>
            <w:tcMar>
              <w:top w:w="80" w:type="dxa"/>
              <w:left w:w="80" w:type="dxa"/>
              <w:bottom w:w="80" w:type="dxa"/>
              <w:right w:w="80" w:type="dxa"/>
            </w:tcMar>
          </w:tcPr>
          <w:p w:rsidR="003D02AB" w:rsidRPr="006A4391" w:rsidRDefault="004816D7">
            <w:pPr>
              <w:pStyle w:val="TableStyle2"/>
              <w:tabs>
                <w:tab w:val="left" w:pos="920"/>
                <w:tab w:val="left" w:pos="1840"/>
                <w:tab w:val="left" w:pos="2760"/>
              </w:tabs>
              <w:rPr>
                <w:rFonts w:ascii="Cambria" w:hAnsi="Cambria"/>
              </w:rPr>
            </w:pPr>
            <w:r w:rsidRPr="006A4391">
              <w:rPr>
                <w:rFonts w:ascii="Cambria" w:hAnsi="Cambria"/>
                <w:sz w:val="24"/>
                <w:szCs w:val="24"/>
              </w:rPr>
              <w:t>Building/Location</w:t>
            </w:r>
          </w:p>
        </w:tc>
        <w:tc>
          <w:tcPr>
            <w:tcW w:w="3280" w:type="dxa"/>
            <w:tcBorders>
              <w:top w:val="single" w:sz="4" w:space="0" w:color="000000"/>
              <w:left w:val="single" w:sz="2" w:space="0" w:color="919191"/>
              <w:bottom w:val="dotted" w:sz="6" w:space="0" w:color="919191"/>
              <w:right w:val="single" w:sz="2" w:space="0" w:color="919191"/>
            </w:tcBorders>
            <w:shd w:val="clear" w:color="auto" w:fill="auto"/>
            <w:tcMar>
              <w:top w:w="80" w:type="dxa"/>
              <w:left w:w="80" w:type="dxa"/>
              <w:bottom w:w="80" w:type="dxa"/>
              <w:right w:w="80" w:type="dxa"/>
            </w:tcMar>
          </w:tcPr>
          <w:p w:rsidR="003D02AB" w:rsidRPr="006A4391" w:rsidRDefault="004816D7">
            <w:pPr>
              <w:pStyle w:val="TableStyle2"/>
              <w:tabs>
                <w:tab w:val="left" w:pos="920"/>
                <w:tab w:val="left" w:pos="1840"/>
                <w:tab w:val="left" w:pos="2760"/>
              </w:tabs>
              <w:rPr>
                <w:rFonts w:ascii="Cambria" w:hAnsi="Cambria"/>
              </w:rPr>
            </w:pPr>
            <w:r w:rsidRPr="006A4391">
              <w:rPr>
                <w:rFonts w:ascii="Cambria" w:hAnsi="Cambria"/>
                <w:sz w:val="24"/>
                <w:szCs w:val="24"/>
              </w:rPr>
              <w:t>Not enough people</w:t>
            </w:r>
          </w:p>
        </w:tc>
        <w:tc>
          <w:tcPr>
            <w:tcW w:w="3280" w:type="dxa"/>
            <w:tcBorders>
              <w:top w:val="single" w:sz="4" w:space="0" w:color="000000"/>
              <w:left w:val="single" w:sz="2" w:space="0" w:color="919191"/>
              <w:bottom w:val="dotted" w:sz="6" w:space="0" w:color="919191"/>
              <w:right w:val="nil"/>
            </w:tcBorders>
            <w:shd w:val="clear" w:color="auto" w:fill="auto"/>
            <w:tcMar>
              <w:top w:w="80" w:type="dxa"/>
              <w:left w:w="80" w:type="dxa"/>
              <w:bottom w:w="80" w:type="dxa"/>
              <w:right w:w="80" w:type="dxa"/>
            </w:tcMar>
          </w:tcPr>
          <w:p w:rsidR="003D02AB" w:rsidRPr="006A4391" w:rsidRDefault="004816D7">
            <w:pPr>
              <w:pStyle w:val="TableStyle2"/>
              <w:tabs>
                <w:tab w:val="left" w:pos="920"/>
                <w:tab w:val="left" w:pos="1840"/>
                <w:tab w:val="left" w:pos="2760"/>
              </w:tabs>
              <w:rPr>
                <w:rFonts w:ascii="Cambria" w:hAnsi="Cambria"/>
              </w:rPr>
            </w:pPr>
            <w:r w:rsidRPr="006A4391">
              <w:rPr>
                <w:rFonts w:ascii="Cambria" w:hAnsi="Cambria"/>
                <w:sz w:val="24"/>
                <w:szCs w:val="24"/>
              </w:rPr>
              <w:t xml:space="preserve">Educate the congregation around outreach </w:t>
            </w:r>
          </w:p>
        </w:tc>
      </w:tr>
      <w:tr w:rsidR="003D02AB" w:rsidRPr="006A4391">
        <w:tblPrEx>
          <w:shd w:val="clear" w:color="auto" w:fill="auto"/>
        </w:tblPrEx>
        <w:trPr>
          <w:trHeight w:val="608"/>
        </w:trPr>
        <w:tc>
          <w:tcPr>
            <w:tcW w:w="3280" w:type="dxa"/>
            <w:tcBorders>
              <w:top w:val="dotted" w:sz="6" w:space="0" w:color="919191"/>
              <w:left w:val="nil"/>
              <w:bottom w:val="dotted" w:sz="6" w:space="0" w:color="919191"/>
              <w:right w:val="single" w:sz="2" w:space="0" w:color="919191"/>
            </w:tcBorders>
            <w:shd w:val="clear" w:color="auto" w:fill="EEEEEE"/>
            <w:tcMar>
              <w:top w:w="80" w:type="dxa"/>
              <w:left w:w="80" w:type="dxa"/>
              <w:bottom w:w="80" w:type="dxa"/>
              <w:right w:w="80" w:type="dxa"/>
            </w:tcMar>
          </w:tcPr>
          <w:p w:rsidR="003D02AB" w:rsidRPr="006A4391" w:rsidRDefault="00CC4E6D">
            <w:pPr>
              <w:pStyle w:val="TableStyle2"/>
              <w:tabs>
                <w:tab w:val="left" w:pos="920"/>
                <w:tab w:val="left" w:pos="1840"/>
                <w:tab w:val="left" w:pos="2760"/>
              </w:tabs>
              <w:rPr>
                <w:rFonts w:ascii="Cambria" w:hAnsi="Cambria"/>
              </w:rPr>
            </w:pPr>
            <w:r>
              <w:rPr>
                <w:rFonts w:ascii="Cambria" w:hAnsi="Cambria"/>
                <w:sz w:val="24"/>
                <w:szCs w:val="24"/>
              </w:rPr>
              <w:t>People inside the buildi</w:t>
            </w:r>
            <w:r w:rsidR="004816D7" w:rsidRPr="006A4391">
              <w:rPr>
                <w:rFonts w:ascii="Cambria" w:hAnsi="Cambria"/>
                <w:sz w:val="24"/>
                <w:szCs w:val="24"/>
              </w:rPr>
              <w:t>ng</w:t>
            </w:r>
          </w:p>
        </w:tc>
        <w:tc>
          <w:tcPr>
            <w:tcW w:w="3280" w:type="dxa"/>
            <w:tcBorders>
              <w:top w:val="dotted" w:sz="6" w:space="0" w:color="919191"/>
              <w:left w:val="single" w:sz="2" w:space="0" w:color="919191"/>
              <w:bottom w:val="dotted" w:sz="6" w:space="0" w:color="919191"/>
              <w:right w:val="single" w:sz="2" w:space="0" w:color="919191"/>
            </w:tcBorders>
            <w:shd w:val="clear" w:color="auto" w:fill="EEEEEE"/>
            <w:tcMar>
              <w:top w:w="80" w:type="dxa"/>
              <w:left w:w="80" w:type="dxa"/>
              <w:bottom w:w="80" w:type="dxa"/>
              <w:right w:w="80" w:type="dxa"/>
            </w:tcMar>
          </w:tcPr>
          <w:p w:rsidR="003D02AB" w:rsidRPr="006A4391" w:rsidRDefault="004816D7">
            <w:pPr>
              <w:pStyle w:val="TableStyle2"/>
              <w:tabs>
                <w:tab w:val="left" w:pos="920"/>
                <w:tab w:val="left" w:pos="1840"/>
                <w:tab w:val="left" w:pos="2760"/>
              </w:tabs>
              <w:rPr>
                <w:rFonts w:ascii="Cambria" w:hAnsi="Cambria"/>
              </w:rPr>
            </w:pPr>
            <w:r w:rsidRPr="006A4391">
              <w:rPr>
                <w:rFonts w:ascii="Cambria" w:hAnsi="Cambria"/>
                <w:sz w:val="24"/>
                <w:szCs w:val="24"/>
              </w:rPr>
              <w:t>Number of adults in Bible Study</w:t>
            </w:r>
          </w:p>
        </w:tc>
        <w:tc>
          <w:tcPr>
            <w:tcW w:w="3280" w:type="dxa"/>
            <w:tcBorders>
              <w:top w:val="dotted" w:sz="6" w:space="0" w:color="919191"/>
              <w:left w:val="single" w:sz="2" w:space="0" w:color="919191"/>
              <w:bottom w:val="dotted" w:sz="6" w:space="0" w:color="919191"/>
              <w:right w:val="nil"/>
            </w:tcBorders>
            <w:shd w:val="clear" w:color="auto" w:fill="EEEEEE"/>
            <w:tcMar>
              <w:top w:w="80" w:type="dxa"/>
              <w:left w:w="80" w:type="dxa"/>
              <w:bottom w:w="80" w:type="dxa"/>
              <w:right w:w="80" w:type="dxa"/>
            </w:tcMar>
          </w:tcPr>
          <w:p w:rsidR="003D02AB" w:rsidRPr="006A4391" w:rsidRDefault="004816D7">
            <w:pPr>
              <w:pStyle w:val="TableStyle2"/>
              <w:tabs>
                <w:tab w:val="left" w:pos="920"/>
                <w:tab w:val="left" w:pos="1840"/>
                <w:tab w:val="left" w:pos="2760"/>
              </w:tabs>
              <w:rPr>
                <w:rFonts w:ascii="Cambria" w:hAnsi="Cambria"/>
              </w:rPr>
            </w:pPr>
            <w:r w:rsidRPr="006A4391">
              <w:rPr>
                <w:rFonts w:ascii="Cambria" w:hAnsi="Cambria"/>
                <w:sz w:val="24"/>
                <w:szCs w:val="24"/>
              </w:rPr>
              <w:t>Relationship building</w:t>
            </w:r>
          </w:p>
        </w:tc>
      </w:tr>
      <w:tr w:rsidR="003D02AB" w:rsidRPr="006A4391">
        <w:tblPrEx>
          <w:shd w:val="clear" w:color="auto" w:fill="auto"/>
        </w:tblPrEx>
        <w:trPr>
          <w:trHeight w:val="1208"/>
        </w:trPr>
        <w:tc>
          <w:tcPr>
            <w:tcW w:w="3280" w:type="dxa"/>
            <w:tcBorders>
              <w:top w:val="dotted" w:sz="6" w:space="0" w:color="919191"/>
              <w:left w:val="nil"/>
              <w:bottom w:val="dotted" w:sz="6" w:space="0" w:color="919191"/>
              <w:right w:val="single" w:sz="2" w:space="0" w:color="919191"/>
            </w:tcBorders>
            <w:shd w:val="clear" w:color="auto" w:fill="auto"/>
            <w:tcMar>
              <w:top w:w="80" w:type="dxa"/>
              <w:left w:w="80" w:type="dxa"/>
              <w:bottom w:w="80" w:type="dxa"/>
              <w:right w:w="80" w:type="dxa"/>
            </w:tcMar>
          </w:tcPr>
          <w:p w:rsidR="003D02AB" w:rsidRPr="006A4391" w:rsidRDefault="004816D7">
            <w:pPr>
              <w:pStyle w:val="TableStyle2"/>
              <w:tabs>
                <w:tab w:val="left" w:pos="920"/>
                <w:tab w:val="left" w:pos="1840"/>
                <w:tab w:val="left" w:pos="2760"/>
              </w:tabs>
              <w:rPr>
                <w:rFonts w:ascii="Cambria" w:hAnsi="Cambria"/>
              </w:rPr>
            </w:pPr>
            <w:r w:rsidRPr="006A4391">
              <w:rPr>
                <w:rFonts w:ascii="Cambria" w:hAnsi="Cambria"/>
                <w:sz w:val="24"/>
                <w:szCs w:val="24"/>
              </w:rPr>
              <w:t>Close knit group of members</w:t>
            </w:r>
          </w:p>
        </w:tc>
        <w:tc>
          <w:tcPr>
            <w:tcW w:w="3280" w:type="dxa"/>
            <w:tcBorders>
              <w:top w:val="dotted" w:sz="6" w:space="0" w:color="919191"/>
              <w:left w:val="single" w:sz="2" w:space="0" w:color="919191"/>
              <w:bottom w:val="dotted" w:sz="6" w:space="0" w:color="919191"/>
              <w:right w:val="single" w:sz="2" w:space="0" w:color="919191"/>
            </w:tcBorders>
            <w:shd w:val="clear" w:color="auto" w:fill="auto"/>
            <w:tcMar>
              <w:top w:w="80" w:type="dxa"/>
              <w:left w:w="80" w:type="dxa"/>
              <w:bottom w:w="80" w:type="dxa"/>
              <w:right w:w="80" w:type="dxa"/>
            </w:tcMar>
          </w:tcPr>
          <w:p w:rsidR="003D02AB" w:rsidRPr="006A4391" w:rsidRDefault="004816D7">
            <w:pPr>
              <w:pStyle w:val="TableStyle2"/>
              <w:tabs>
                <w:tab w:val="left" w:pos="920"/>
                <w:tab w:val="left" w:pos="1840"/>
                <w:tab w:val="left" w:pos="2760"/>
              </w:tabs>
              <w:rPr>
                <w:rFonts w:ascii="Cambria" w:hAnsi="Cambria"/>
              </w:rPr>
            </w:pPr>
            <w:r w:rsidRPr="006A4391">
              <w:rPr>
                <w:rFonts w:ascii="Cambria" w:hAnsi="Cambria"/>
                <w:sz w:val="24"/>
                <w:szCs w:val="24"/>
              </w:rPr>
              <w:t>Increasing spiritual maturity</w:t>
            </w:r>
          </w:p>
        </w:tc>
        <w:tc>
          <w:tcPr>
            <w:tcW w:w="3280" w:type="dxa"/>
            <w:tcBorders>
              <w:top w:val="dotted" w:sz="6" w:space="0" w:color="919191"/>
              <w:left w:val="single" w:sz="2" w:space="0" w:color="919191"/>
              <w:bottom w:val="dotted" w:sz="6" w:space="0" w:color="919191"/>
              <w:right w:val="nil"/>
            </w:tcBorders>
            <w:shd w:val="clear" w:color="auto" w:fill="auto"/>
            <w:tcMar>
              <w:top w:w="80" w:type="dxa"/>
              <w:left w:w="80" w:type="dxa"/>
              <w:bottom w:w="80" w:type="dxa"/>
              <w:right w:w="80" w:type="dxa"/>
            </w:tcMar>
          </w:tcPr>
          <w:p w:rsidR="003D02AB" w:rsidRPr="006A4391" w:rsidRDefault="004816D7">
            <w:pPr>
              <w:pStyle w:val="TableStyle2"/>
              <w:tabs>
                <w:tab w:val="left" w:pos="920"/>
                <w:tab w:val="left" w:pos="1840"/>
                <w:tab w:val="left" w:pos="2760"/>
              </w:tabs>
              <w:rPr>
                <w:rFonts w:ascii="Cambria" w:hAnsi="Cambria"/>
              </w:rPr>
            </w:pPr>
            <w:r w:rsidRPr="006A4391">
              <w:rPr>
                <w:rFonts w:ascii="Cambria" w:hAnsi="Cambria"/>
                <w:sz w:val="24"/>
                <w:szCs w:val="24"/>
              </w:rPr>
              <w:t>Events structured specifically towards building relationships within and outside the congregation</w:t>
            </w:r>
          </w:p>
        </w:tc>
      </w:tr>
      <w:tr w:rsidR="003D02AB" w:rsidRPr="006A4391">
        <w:tblPrEx>
          <w:shd w:val="clear" w:color="auto" w:fill="auto"/>
        </w:tblPrEx>
        <w:trPr>
          <w:trHeight w:val="1201"/>
        </w:trPr>
        <w:tc>
          <w:tcPr>
            <w:tcW w:w="3280" w:type="dxa"/>
            <w:tcBorders>
              <w:top w:val="dotted" w:sz="6" w:space="0" w:color="919191"/>
              <w:left w:val="nil"/>
              <w:bottom w:val="nil"/>
              <w:right w:val="single" w:sz="2" w:space="0" w:color="919191"/>
            </w:tcBorders>
            <w:shd w:val="clear" w:color="auto" w:fill="EEEEEE"/>
            <w:tcMar>
              <w:top w:w="80" w:type="dxa"/>
              <w:left w:w="80" w:type="dxa"/>
              <w:bottom w:w="80" w:type="dxa"/>
              <w:right w:w="80" w:type="dxa"/>
            </w:tcMar>
          </w:tcPr>
          <w:p w:rsidR="003D02AB" w:rsidRPr="006A4391" w:rsidRDefault="004816D7">
            <w:pPr>
              <w:pStyle w:val="TableStyle2"/>
              <w:tabs>
                <w:tab w:val="left" w:pos="920"/>
                <w:tab w:val="left" w:pos="1840"/>
                <w:tab w:val="left" w:pos="2760"/>
              </w:tabs>
              <w:rPr>
                <w:rFonts w:ascii="Cambria" w:hAnsi="Cambria"/>
              </w:rPr>
            </w:pPr>
            <w:r w:rsidRPr="006A4391">
              <w:rPr>
                <w:rFonts w:ascii="Cambria" w:hAnsi="Cambria"/>
                <w:sz w:val="24"/>
                <w:szCs w:val="24"/>
              </w:rPr>
              <w:t>Financial foundation and the support of the mission board</w:t>
            </w:r>
          </w:p>
        </w:tc>
        <w:tc>
          <w:tcPr>
            <w:tcW w:w="3280" w:type="dxa"/>
            <w:tcBorders>
              <w:top w:val="dotted" w:sz="6" w:space="0" w:color="919191"/>
              <w:left w:val="single" w:sz="2" w:space="0" w:color="919191"/>
              <w:bottom w:val="nil"/>
              <w:right w:val="single" w:sz="2" w:space="0" w:color="919191"/>
            </w:tcBorders>
            <w:shd w:val="clear" w:color="auto" w:fill="EEEEEE"/>
            <w:tcMar>
              <w:top w:w="80" w:type="dxa"/>
              <w:left w:w="80" w:type="dxa"/>
              <w:bottom w:w="80" w:type="dxa"/>
              <w:right w:w="80" w:type="dxa"/>
            </w:tcMar>
          </w:tcPr>
          <w:p w:rsidR="003D02AB" w:rsidRPr="006A4391" w:rsidRDefault="004816D7">
            <w:pPr>
              <w:pStyle w:val="TableStyle2"/>
              <w:tabs>
                <w:tab w:val="left" w:pos="920"/>
                <w:tab w:val="left" w:pos="1840"/>
                <w:tab w:val="left" w:pos="2760"/>
              </w:tabs>
              <w:rPr>
                <w:rFonts w:ascii="Cambria" w:hAnsi="Cambria"/>
              </w:rPr>
            </w:pPr>
            <w:r w:rsidRPr="006A4391">
              <w:rPr>
                <w:rFonts w:ascii="Cambria" w:hAnsi="Cambria"/>
                <w:sz w:val="24"/>
                <w:szCs w:val="24"/>
              </w:rPr>
              <w:t xml:space="preserve">Too much focus today on service inside the congregation = “getting here vs. going from here” mentality </w:t>
            </w:r>
          </w:p>
        </w:tc>
        <w:tc>
          <w:tcPr>
            <w:tcW w:w="3280" w:type="dxa"/>
            <w:tcBorders>
              <w:top w:val="dotted" w:sz="6" w:space="0" w:color="919191"/>
              <w:left w:val="single" w:sz="2" w:space="0" w:color="919191"/>
              <w:bottom w:val="nil"/>
              <w:right w:val="nil"/>
            </w:tcBorders>
            <w:shd w:val="clear" w:color="auto" w:fill="EEEEEE"/>
            <w:tcMar>
              <w:top w:w="80" w:type="dxa"/>
              <w:left w:w="80" w:type="dxa"/>
              <w:bottom w:w="80" w:type="dxa"/>
              <w:right w:w="80" w:type="dxa"/>
            </w:tcMar>
          </w:tcPr>
          <w:p w:rsidR="003D02AB" w:rsidRPr="006A4391" w:rsidRDefault="004816D7">
            <w:pPr>
              <w:pStyle w:val="TableStyle2"/>
              <w:tabs>
                <w:tab w:val="left" w:pos="920"/>
                <w:tab w:val="left" w:pos="1840"/>
                <w:tab w:val="left" w:pos="2760"/>
              </w:tabs>
              <w:rPr>
                <w:rFonts w:ascii="Cambria" w:hAnsi="Cambria"/>
              </w:rPr>
            </w:pPr>
            <w:r w:rsidRPr="006A4391">
              <w:rPr>
                <w:rFonts w:ascii="Cambria" w:hAnsi="Cambria"/>
                <w:sz w:val="24"/>
                <w:szCs w:val="24"/>
              </w:rPr>
              <w:t>How do we earn the right to build relationships and trust</w:t>
            </w:r>
          </w:p>
        </w:tc>
      </w:tr>
    </w:tbl>
    <w:p w:rsidR="003D02AB" w:rsidRPr="006A4391" w:rsidRDefault="003D02AB">
      <w:pPr>
        <w:pStyle w:val="Body"/>
        <w:rPr>
          <w:rFonts w:ascii="Cambria" w:hAnsi="Cambria"/>
        </w:rPr>
      </w:pPr>
    </w:p>
    <w:p w:rsidR="003D02AB" w:rsidRPr="006A4391" w:rsidRDefault="003D02AB">
      <w:pPr>
        <w:pStyle w:val="Body"/>
        <w:rPr>
          <w:rFonts w:ascii="Cambria" w:hAnsi="Cambria"/>
        </w:rPr>
      </w:pPr>
    </w:p>
    <w:p w:rsidR="003D02AB" w:rsidRPr="006A4391" w:rsidRDefault="004816D7" w:rsidP="00CC4E6D">
      <w:pPr>
        <w:pStyle w:val="Body"/>
        <w:jc w:val="both"/>
        <w:rPr>
          <w:rFonts w:ascii="Cambria" w:hAnsi="Cambria"/>
        </w:rPr>
      </w:pPr>
      <w:r w:rsidRPr="006A4391">
        <w:rPr>
          <w:rFonts w:ascii="Cambria" w:hAnsi="Cambria"/>
          <w:sz w:val="24"/>
          <w:szCs w:val="24"/>
        </w:rPr>
        <w:t xml:space="preserve">This presents us an opportunity to revisit the congregation’s mission statement. Specifically, do we have a vision </w:t>
      </w:r>
      <w:r w:rsidR="00CC4E6D" w:rsidRPr="006A4391">
        <w:rPr>
          <w:rFonts w:ascii="Cambria" w:hAnsi="Cambria"/>
          <w:sz w:val="24"/>
          <w:szCs w:val="24"/>
        </w:rPr>
        <w:t>statement that</w:t>
      </w:r>
      <w:r w:rsidRPr="006A4391">
        <w:rPr>
          <w:rFonts w:ascii="Cambria" w:hAnsi="Cambria"/>
          <w:sz w:val="24"/>
          <w:szCs w:val="24"/>
        </w:rPr>
        <w:t xml:space="preserve"> describes the why? Do the members of Ascension know the why? What does it mean for the congregation and members? </w:t>
      </w:r>
    </w:p>
    <w:p w:rsidR="003D02AB" w:rsidRPr="006A4391" w:rsidRDefault="004816D7" w:rsidP="006A4391">
      <w:pPr>
        <w:pStyle w:val="Body"/>
        <w:jc w:val="both"/>
        <w:rPr>
          <w:rFonts w:ascii="Cambria" w:hAnsi="Cambria"/>
        </w:rPr>
      </w:pPr>
      <w:r w:rsidRPr="006A4391">
        <w:rPr>
          <w:rFonts w:ascii="Cambria" w:eastAsia="Cambria" w:hAnsi="Cambria" w:cs="Cambria"/>
          <w:sz w:val="24"/>
          <w:szCs w:val="24"/>
          <w:u w:color="000000"/>
          <w:lang w:val="it-IT"/>
        </w:rPr>
        <w:lastRenderedPageBreak/>
        <w:t>Since Ascension</w:t>
      </w:r>
      <w:r w:rsidRPr="006A4391">
        <w:rPr>
          <w:rFonts w:ascii="Cambria" w:eastAsia="Cambria" w:hAnsi="Cambria" w:cs="Cambria"/>
          <w:sz w:val="24"/>
          <w:szCs w:val="24"/>
          <w:u w:color="000000"/>
        </w:rPr>
        <w:t xml:space="preserve">’s relocation to Clinton Township in 2007, the history of ministry directly to children has not been strong.  At no time in its history, beginning in the 1920’s, has Ascension operated either a preschool or a Lutheran elementary school.  For the first five years of the period from 2007-20012 there was no Sunday </w:t>
      </w:r>
      <w:proofErr w:type="gramStart"/>
      <w:r w:rsidRPr="006A4391">
        <w:rPr>
          <w:rFonts w:ascii="Cambria" w:eastAsia="Cambria" w:hAnsi="Cambria" w:cs="Cambria"/>
          <w:sz w:val="24"/>
          <w:szCs w:val="24"/>
          <w:u w:color="000000"/>
        </w:rPr>
        <w:t>School</w:t>
      </w:r>
      <w:proofErr w:type="gramEnd"/>
      <w:r w:rsidRPr="006A4391">
        <w:rPr>
          <w:rFonts w:ascii="Cambria" w:eastAsia="Cambria" w:hAnsi="Cambria" w:cs="Cambria"/>
          <w:sz w:val="24"/>
          <w:szCs w:val="24"/>
          <w:u w:color="000000"/>
        </w:rPr>
        <w:t xml:space="preserve"> provided by Ascension to member children, due largely to the small number of children of that age.  What the history of a Sunday </w:t>
      </w:r>
      <w:proofErr w:type="gramStart"/>
      <w:r w:rsidRPr="006A4391">
        <w:rPr>
          <w:rFonts w:ascii="Cambria" w:eastAsia="Cambria" w:hAnsi="Cambria" w:cs="Cambria"/>
          <w:sz w:val="24"/>
          <w:szCs w:val="24"/>
          <w:u w:color="000000"/>
        </w:rPr>
        <w:t>School</w:t>
      </w:r>
      <w:proofErr w:type="gramEnd"/>
      <w:r w:rsidRPr="006A4391">
        <w:rPr>
          <w:rFonts w:ascii="Cambria" w:eastAsia="Cambria" w:hAnsi="Cambria" w:cs="Cambria"/>
          <w:sz w:val="24"/>
          <w:szCs w:val="24"/>
          <w:u w:color="000000"/>
        </w:rPr>
        <w:t xml:space="preserve"> at Ascension is before that time we do not know.  </w:t>
      </w:r>
    </w:p>
    <w:p w:rsidR="003D02AB" w:rsidRPr="006A4391" w:rsidRDefault="003D02AB" w:rsidP="006A4391">
      <w:pPr>
        <w:pStyle w:val="Body"/>
        <w:jc w:val="both"/>
        <w:rPr>
          <w:rFonts w:ascii="Cambria" w:hAnsi="Cambria"/>
        </w:rPr>
      </w:pPr>
    </w:p>
    <w:p w:rsidR="003D02AB" w:rsidRPr="006A4391" w:rsidRDefault="004816D7" w:rsidP="006A4391">
      <w:pPr>
        <w:pStyle w:val="Body"/>
        <w:jc w:val="both"/>
        <w:rPr>
          <w:rFonts w:ascii="Cambria" w:hAnsi="Cambria"/>
        </w:rPr>
      </w:pPr>
      <w:r w:rsidRPr="006A4391">
        <w:rPr>
          <w:rFonts w:ascii="Cambria" w:eastAsia="Cambria" w:hAnsi="Cambria" w:cs="Cambria"/>
          <w:sz w:val="24"/>
          <w:szCs w:val="24"/>
          <w:u w:color="000000"/>
        </w:rPr>
        <w:t xml:space="preserve">In the fall of 2013 a Sunday </w:t>
      </w:r>
      <w:proofErr w:type="gramStart"/>
      <w:r w:rsidRPr="006A4391">
        <w:rPr>
          <w:rFonts w:ascii="Cambria" w:eastAsia="Cambria" w:hAnsi="Cambria" w:cs="Cambria"/>
          <w:sz w:val="24"/>
          <w:szCs w:val="24"/>
          <w:u w:color="000000"/>
        </w:rPr>
        <w:t>School</w:t>
      </w:r>
      <w:proofErr w:type="gramEnd"/>
      <w:r w:rsidRPr="006A4391">
        <w:rPr>
          <w:rFonts w:ascii="Cambria" w:eastAsia="Cambria" w:hAnsi="Cambria" w:cs="Cambria"/>
          <w:sz w:val="24"/>
          <w:szCs w:val="24"/>
          <w:u w:color="000000"/>
        </w:rPr>
        <w:t xml:space="preserve"> program was started and has continued to the present, growing modestly over the three years it has been offered.  Pre-2013 history of Ascension Lutheran Church does not indicate a strong commitment to and support of children’s ministry.  This is likely the case for two reasons:  1) Ascension’s membership numbers and demographics did not make such program a priority in serving its membership, and 2) there was likely some inertia involved in seeing children’s ministry as a means for reaching out to and serving non-member children.</w:t>
      </w:r>
    </w:p>
    <w:p w:rsidR="003D02AB" w:rsidRPr="006A4391" w:rsidRDefault="003D02AB" w:rsidP="006A4391">
      <w:pPr>
        <w:pStyle w:val="Body"/>
        <w:rPr>
          <w:rFonts w:ascii="Cambria" w:hAnsi="Cambria"/>
        </w:rPr>
      </w:pPr>
    </w:p>
    <w:p w:rsidR="003D02AB" w:rsidRPr="006A4391" w:rsidRDefault="004816D7" w:rsidP="006A4391">
      <w:pPr>
        <w:pStyle w:val="Body"/>
        <w:widowControl w:val="0"/>
        <w:spacing w:after="240"/>
        <w:jc w:val="both"/>
        <w:rPr>
          <w:rFonts w:ascii="Cambria" w:hAnsi="Cambria"/>
        </w:rPr>
      </w:pPr>
      <w:r w:rsidRPr="006A4391">
        <w:rPr>
          <w:rFonts w:ascii="Cambria" w:eastAsia="Cambria" w:hAnsi="Cambria" w:cs="Cambria"/>
          <w:sz w:val="24"/>
          <w:szCs w:val="24"/>
          <w:u w:color="000000"/>
        </w:rPr>
        <w:t>T</w:t>
      </w:r>
      <w:r w:rsidR="00420626">
        <w:rPr>
          <w:rFonts w:ascii="Cambria" w:hAnsi="Cambria"/>
          <w:noProof/>
        </w:rPr>
        <w:pict>
          <v:rect id="_x0000_s1028" style="position:absolute;left:0;text-align:left;margin-left:60pt;margin-top:66.1pt;width:492pt;height:21pt;z-index:251662336;visibility:visible;mso-wrap-distance-left:12pt;mso-wrap-distance-top:12pt;mso-wrap-distance-right:12pt;mso-wrap-distance-bottom:12pt;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" filled="f" stroked="f" strokeweight="1pt">
            <v:stroke miterlimit="4"/>
            <v:textbox inset="0,0,0,0">
              <w:txbxContent>
                <w:p w:rsidR="00D720B6" w:rsidRPr="00082C25" w:rsidRDefault="00D720B6">
                  <w:pPr>
                    <w:pStyle w:val="Subheading"/>
                    <w:rPr>
                      <w:color w:val="auto"/>
                    </w:rPr>
                  </w:pPr>
                  <w:r w:rsidRPr="00082C25">
                    <w:rPr>
                      <w:color w:val="auto"/>
                    </w:rPr>
                    <w:t>Ascension lutheran church</w:t>
                  </w:r>
                </w:p>
              </w:txbxContent>
            </v:textbox>
            <w10:wrap anchorx="page" anchory="page"/>
          </v:rect>
        </w:pict>
      </w:r>
      <w:r w:rsidRPr="006A4391">
        <w:rPr>
          <w:rFonts w:ascii="Cambria" w:eastAsia="Cambria" w:hAnsi="Cambria" w:cs="Cambria"/>
          <w:sz w:val="24"/>
          <w:szCs w:val="24"/>
          <w:u w:color="000000"/>
        </w:rPr>
        <w:t xml:space="preserve">hat was then, what about now?  Ascension currently has 39 households represented in its membership.  Of those 39 households, only three (?) would have children below the age of 5 at the beginning of the 2017-2018 school year.  Of those three, one family lives in Casco, one in Holly, and one in St. Clair Shores.  That would make two of the three unlikely prospects for enrollment in a preschool program at Ascension. Any decision made regarding an early childhood program to serve our own member family needs at this time does not seem warranted.  </w:t>
      </w:r>
    </w:p>
    <w:p w:rsidR="003D02AB" w:rsidRPr="006A4391" w:rsidRDefault="004816D7" w:rsidP="006A4391">
      <w:pPr>
        <w:pStyle w:val="Body"/>
        <w:widowControl w:val="0"/>
        <w:spacing w:after="240"/>
        <w:jc w:val="both"/>
        <w:rPr>
          <w:rFonts w:ascii="Cambria" w:hAnsi="Cambria"/>
        </w:rPr>
      </w:pPr>
      <w:r w:rsidRPr="006A4391">
        <w:rPr>
          <w:rFonts w:ascii="Cambria" w:eastAsia="Cambria" w:hAnsi="Cambria" w:cs="Cambria"/>
          <w:sz w:val="24"/>
          <w:szCs w:val="24"/>
          <w:u w:color="000000"/>
        </w:rPr>
        <w:t>However, Ascension’s mission statement says:  “Ascension exists to proclaim the joy of Jesus Christ in the Macomb County area by gathering to grow in the timeless truth of the Bible and by scattering to share the hope of heaven with everyone we meet. “  An early childhood ministry program in the form of a preschool program would provide a way to live our mission statement to preschool aged children in our area and, by extension, to their families.   The idea of an early childhood ministry program at Ascension has merit for the following reasons:</w:t>
      </w:r>
    </w:p>
    <w:p w:rsidR="00591AF0" w:rsidRDefault="004816D7" w:rsidP="006A4391">
      <w:pPr>
        <w:pStyle w:val="ListParagraph"/>
        <w:widowControl w:val="0"/>
        <w:numPr>
          <w:ilvl w:val="0"/>
          <w:numId w:val="4"/>
        </w:numPr>
        <w:spacing w:line="312" w:lineRule="auto"/>
        <w:ind w:left="778" w:hanging="418"/>
        <w:jc w:val="both"/>
      </w:pPr>
      <w:r w:rsidRPr="006A4391">
        <w:t xml:space="preserve">If Ascension’s mission statement is to be an </w:t>
      </w:r>
      <w:r w:rsidRPr="006A4391">
        <w:rPr>
          <w:u w:val="single"/>
        </w:rPr>
        <w:t>accurate</w:t>
      </w:r>
      <w:r w:rsidRPr="006A4391">
        <w:t xml:space="preserve"> statement of what we </w:t>
      </w:r>
      <w:r w:rsidRPr="006A4391">
        <w:rPr>
          <w:u w:val="single"/>
        </w:rPr>
        <w:t>actually</w:t>
      </w:r>
      <w:r w:rsidRPr="006A4391">
        <w:t xml:space="preserve"> do rather than an </w:t>
      </w:r>
      <w:r w:rsidRPr="006A4391">
        <w:rPr>
          <w:u w:val="single"/>
        </w:rPr>
        <w:t>aspirational</w:t>
      </w:r>
      <w:r w:rsidRPr="006A4391">
        <w:t xml:space="preserve"> statement about what we </w:t>
      </w:r>
      <w:r w:rsidRPr="006A4391">
        <w:rPr>
          <w:u w:val="single"/>
        </w:rPr>
        <w:t>hope</w:t>
      </w:r>
      <w:r w:rsidRPr="006A4391">
        <w:t xml:space="preserve"> to do, taking concrete actions </w:t>
      </w:r>
      <w:r w:rsidRPr="006A4391">
        <w:lastRenderedPageBreak/>
        <w:t>to serve children in our area is one way to do what we say we do.</w:t>
      </w:r>
    </w:p>
    <w:p w:rsidR="00591AF0" w:rsidRPr="006A4391" w:rsidRDefault="00591AF0" w:rsidP="00591AF0">
      <w:pPr>
        <w:widowControl w:val="0"/>
        <w:spacing w:line="312" w:lineRule="auto"/>
        <w:ind w:left="360"/>
        <w:jc w:val="both"/>
      </w:pPr>
    </w:p>
    <w:p w:rsidR="00591AF0" w:rsidRDefault="004816D7" w:rsidP="006A4391">
      <w:pPr>
        <w:pStyle w:val="ListParagraph"/>
        <w:widowControl w:val="0"/>
        <w:numPr>
          <w:ilvl w:val="0"/>
          <w:numId w:val="4"/>
        </w:numPr>
        <w:spacing w:line="312" w:lineRule="auto"/>
        <w:ind w:left="778" w:hanging="418"/>
        <w:jc w:val="both"/>
      </w:pPr>
      <w:r w:rsidRPr="006A4391">
        <w:t>A preschool could be an effective way of initiating a relationship with young families in our immediate area.  That relationship should be initiated in the context of a clear harvest strategy for drawing families we serve into an active and healthy means of grace relationship with the Savior.</w:t>
      </w:r>
    </w:p>
    <w:p w:rsidR="00591AF0" w:rsidRPr="006A4391" w:rsidRDefault="00591AF0" w:rsidP="00591AF0">
      <w:pPr>
        <w:widowControl w:val="0"/>
        <w:spacing w:line="312" w:lineRule="auto"/>
        <w:ind w:left="360"/>
        <w:jc w:val="both"/>
      </w:pPr>
    </w:p>
    <w:p w:rsidR="003D02AB" w:rsidRDefault="004816D7" w:rsidP="006A4391">
      <w:pPr>
        <w:pStyle w:val="ListParagraph"/>
        <w:widowControl w:val="0"/>
        <w:numPr>
          <w:ilvl w:val="0"/>
          <w:numId w:val="4"/>
        </w:numPr>
        <w:spacing w:line="312" w:lineRule="auto"/>
        <w:ind w:left="778" w:hanging="418"/>
        <w:jc w:val="both"/>
      </w:pPr>
      <w:r w:rsidRPr="006A4391">
        <w:t>The absence of a strong emphasis on children’s ministry in the history of Ascension would be an argument to give this a strong effort.  To continue not doing what Ascension has historically not done much of in this regard is likely to produce little change in growth through outreach.</w:t>
      </w:r>
    </w:p>
    <w:p w:rsidR="00591AF0" w:rsidRPr="006A4391" w:rsidRDefault="00591AF0" w:rsidP="00591AF0">
      <w:pPr>
        <w:widowControl w:val="0"/>
        <w:spacing w:line="312" w:lineRule="auto"/>
        <w:ind w:left="360"/>
        <w:jc w:val="both"/>
      </w:pPr>
    </w:p>
    <w:p w:rsidR="003D02AB" w:rsidRPr="006A4391" w:rsidRDefault="004816D7" w:rsidP="006A4391">
      <w:pPr>
        <w:pStyle w:val="ListParagraph"/>
        <w:widowControl w:val="0"/>
        <w:numPr>
          <w:ilvl w:val="0"/>
          <w:numId w:val="4"/>
        </w:numPr>
        <w:spacing w:line="312" w:lineRule="auto"/>
        <w:ind w:left="778" w:hanging="418"/>
        <w:jc w:val="both"/>
      </w:pPr>
      <w:r w:rsidRPr="006A4391">
        <w:t xml:space="preserve">God has blessed Ascension with a facility that could, at full capacity, serve 25 children at one time. Offering multiple sessions could increase this number to well over 50 students. For the first time in its history, Ascension has the space for meaningful early childhood ministry.  </w:t>
      </w:r>
    </w:p>
    <w:p w:rsidR="003D02AB" w:rsidRPr="006A4391" w:rsidRDefault="003D02AB">
      <w:pPr>
        <w:pStyle w:val="Heading2"/>
        <w:rPr>
          <w:rFonts w:ascii="Cambria" w:hAnsi="Cambria"/>
        </w:rPr>
      </w:pPr>
    </w:p>
    <w:p w:rsidR="003D02AB" w:rsidRPr="006A4391" w:rsidRDefault="003D02AB">
      <w:pPr>
        <w:pStyle w:val="Heading2"/>
        <w:rPr>
          <w:rFonts w:ascii="Cambria" w:hAnsi="Cambria"/>
        </w:rPr>
      </w:pPr>
    </w:p>
    <w:p w:rsidR="003D02AB" w:rsidRPr="006A4391" w:rsidRDefault="003D02AB">
      <w:pPr>
        <w:pStyle w:val="Heading2"/>
        <w:rPr>
          <w:rFonts w:ascii="Cambria" w:hAnsi="Cambria"/>
        </w:rPr>
      </w:pPr>
    </w:p>
    <w:p w:rsidR="003D02AB" w:rsidRPr="006A4391" w:rsidRDefault="003D02AB">
      <w:pPr>
        <w:pStyle w:val="Heading2"/>
        <w:rPr>
          <w:rFonts w:ascii="Cambria" w:hAnsi="Cambria"/>
        </w:rPr>
      </w:pPr>
    </w:p>
    <w:p w:rsidR="003D02AB" w:rsidRPr="006A4391" w:rsidRDefault="003D02AB">
      <w:pPr>
        <w:pStyle w:val="Heading2"/>
        <w:rPr>
          <w:rFonts w:ascii="Cambria" w:hAnsi="Cambria"/>
        </w:rPr>
      </w:pPr>
    </w:p>
    <w:p w:rsidR="003D02AB" w:rsidRPr="006A4391" w:rsidRDefault="003D02AB">
      <w:pPr>
        <w:pStyle w:val="Heading2"/>
        <w:rPr>
          <w:rFonts w:ascii="Cambria" w:hAnsi="Cambria"/>
        </w:rPr>
      </w:pPr>
    </w:p>
    <w:p w:rsidR="003D02AB" w:rsidRPr="006A4391" w:rsidRDefault="003D02AB">
      <w:pPr>
        <w:pStyle w:val="Heading2"/>
        <w:rPr>
          <w:rFonts w:ascii="Cambria" w:hAnsi="Cambria"/>
        </w:rPr>
      </w:pPr>
    </w:p>
    <w:p w:rsidR="003D02AB" w:rsidRPr="006A4391" w:rsidRDefault="003D02AB">
      <w:pPr>
        <w:pStyle w:val="Heading2"/>
        <w:rPr>
          <w:rFonts w:ascii="Cambria" w:hAnsi="Cambria"/>
        </w:rPr>
      </w:pPr>
    </w:p>
    <w:p w:rsidR="003D02AB" w:rsidRPr="006A4391" w:rsidRDefault="003D02AB">
      <w:pPr>
        <w:pStyle w:val="Heading2"/>
        <w:rPr>
          <w:rFonts w:ascii="Cambria" w:hAnsi="Cambria"/>
        </w:rPr>
      </w:pPr>
    </w:p>
    <w:p w:rsidR="003D02AB" w:rsidRPr="006A4391" w:rsidRDefault="003D02AB">
      <w:pPr>
        <w:pStyle w:val="Heading2"/>
        <w:rPr>
          <w:rFonts w:ascii="Cambria" w:hAnsi="Cambria"/>
        </w:rPr>
      </w:pPr>
    </w:p>
    <w:p w:rsidR="006A4391" w:rsidRPr="006A4391" w:rsidRDefault="006A4391">
      <w:pPr>
        <w:pStyle w:val="Heading2"/>
        <w:rPr>
          <w:rFonts w:ascii="Cambria" w:hAnsi="Cambria"/>
        </w:rPr>
      </w:pPr>
    </w:p>
    <w:p w:rsidR="00CC4E6D" w:rsidRDefault="00CC4E6D">
      <w:pPr>
        <w:pStyle w:val="Heading2"/>
        <w:rPr>
          <w:rFonts w:ascii="Cambria" w:hAnsi="Cambria"/>
          <w:sz w:val="36"/>
          <w:szCs w:val="36"/>
        </w:rPr>
      </w:pPr>
    </w:p>
    <w:p w:rsidR="003D02AB" w:rsidRPr="00082C25" w:rsidRDefault="004816D7">
      <w:pPr>
        <w:pStyle w:val="Heading2"/>
        <w:rPr>
          <w:rFonts w:ascii="Cambria" w:hAnsi="Cambria"/>
          <w:color w:val="auto"/>
        </w:rPr>
      </w:pPr>
      <w:r w:rsidRPr="00082C25">
        <w:rPr>
          <w:rFonts w:ascii="Cambria" w:hAnsi="Cambria"/>
          <w:color w:val="auto"/>
          <w:sz w:val="36"/>
          <w:szCs w:val="36"/>
        </w:rPr>
        <w:lastRenderedPageBreak/>
        <w:t>The Early Childhood Ministry Opportunity Case Study</w:t>
      </w:r>
      <w:r w:rsidR="00420626" w:rsidRPr="00420626">
        <w:rPr>
          <w:rFonts w:ascii="Cambria" w:hAnsi="Cambria"/>
          <w:noProof/>
          <w:color w:val="auto"/>
          <w:sz w:val="36"/>
          <w:szCs w:val="36"/>
        </w:rPr>
        <w:pict>
          <v:rect id="_x0000_s1029" style="position:absolute;margin-left:-.45pt;margin-top:58.5pt;width:250pt;height:27.2pt;z-index:251664384;visibility:visible;mso-wrap-distance-left:12pt;mso-wrap-distance-top:12pt;mso-wrap-distance-right:12pt;mso-wrap-distance-bottom:12pt;mso-position-horizontal-relative:margin;mso-position-vertical-relative:page" wrapcoords="-4 0 21596 0 21596 21600 -4 21600 -4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" filled="f" stroked="f" strokeweight="1pt">
            <v:stroke miterlimit="4"/>
            <v:textbox inset="4pt,4pt,4pt,4pt">
              <w:txbxContent>
                <w:p w:rsidR="00D720B6" w:rsidRPr="00082C25" w:rsidRDefault="00D720B6">
                  <w:pPr>
                    <w:pStyle w:val="Subheading"/>
                    <w:rPr>
                      <w:color w:val="auto"/>
                    </w:rPr>
                  </w:pPr>
                  <w:r w:rsidRPr="00082C25">
                    <w:rPr>
                      <w:color w:val="auto"/>
                    </w:rPr>
                    <w:t>Ascension lutheran church</w:t>
                  </w:r>
                </w:p>
              </w:txbxContent>
            </v:textbox>
            <w10:wrap type="through" anchorx="margin" anchory="page"/>
          </v:rect>
        </w:pict>
      </w:r>
    </w:p>
    <w:p w:rsidR="003D02AB" w:rsidRPr="006A4391" w:rsidRDefault="004816D7">
      <w:pPr>
        <w:pStyle w:val="Body"/>
        <w:jc w:val="both"/>
        <w:rPr>
          <w:rFonts w:ascii="Cambria" w:hAnsi="Cambria"/>
        </w:rPr>
      </w:pPr>
      <w:r w:rsidRPr="006A4391">
        <w:rPr>
          <w:rFonts w:ascii="Cambria" w:hAnsi="Cambria"/>
          <w:sz w:val="24"/>
          <w:szCs w:val="24"/>
        </w:rPr>
        <w:t xml:space="preserve">The committee set out to conduct a case study of both the immediate early childhood programs and the demographics of the community surrounding Ascension. </w:t>
      </w:r>
    </w:p>
    <w:p w:rsidR="003D02AB" w:rsidRPr="006A4391" w:rsidRDefault="003D02AB">
      <w:pPr>
        <w:pStyle w:val="Body"/>
        <w:rPr>
          <w:rFonts w:ascii="Cambria" w:hAnsi="Cambria"/>
        </w:rPr>
      </w:pPr>
    </w:p>
    <w:tbl>
      <w:tblPr>
        <w:tblW w:w="9840" w:type="dxa"/>
        <w:tblInd w:w="108" w:type="dxa"/>
        <w:shd w:val="clear" w:color="auto" w:fill="357CA2"/>
        <w:tblLayout w:type="fixed"/>
        <w:tblLook w:val="04A0"/>
      </w:tblPr>
      <w:tblGrid>
        <w:gridCol w:w="2460"/>
        <w:gridCol w:w="2460"/>
        <w:gridCol w:w="2460"/>
        <w:gridCol w:w="2460"/>
      </w:tblGrid>
      <w:tr w:rsidR="003D02AB" w:rsidRPr="006A4391" w:rsidTr="005C6ACA">
        <w:trPr>
          <w:trHeight w:val="280"/>
          <w:tblHeader/>
        </w:trPr>
        <w:tc>
          <w:tcPr>
            <w:tcW w:w="2460" w:type="dxa"/>
            <w:shd w:val="clear" w:color="auto" w:fill="000000"/>
            <w:tcMar>
              <w:top w:w="80" w:type="dxa"/>
              <w:left w:w="80" w:type="dxa"/>
              <w:bottom w:w="80" w:type="dxa"/>
              <w:right w:w="80" w:type="dxa"/>
            </w:tcMar>
          </w:tcPr>
          <w:p w:rsidR="003D02AB" w:rsidRPr="006A4391" w:rsidRDefault="004816D7" w:rsidP="00082C25">
            <w:pPr>
              <w:pStyle w:val="TableStyle1"/>
              <w:tabs>
                <w:tab w:val="clear" w:pos="1267"/>
                <w:tab w:val="clear" w:pos="1333"/>
                <w:tab w:val="left" w:pos="1120"/>
              </w:tabs>
              <w:rPr>
                <w:rFonts w:ascii="Cambria" w:hAnsi="Cambria"/>
              </w:rPr>
            </w:pPr>
            <w:r w:rsidRPr="005C6ACA">
              <w:rPr>
                <w:rFonts w:ascii="Cambria" w:hAnsi="Cambria"/>
                <w:sz w:val="24"/>
                <w:szCs w:val="17"/>
              </w:rPr>
              <w:t>Facility</w:t>
            </w:r>
            <w:r w:rsidR="00082C25">
              <w:rPr>
                <w:rFonts w:ascii="Cambria" w:hAnsi="Cambria"/>
                <w:sz w:val="17"/>
                <w:szCs w:val="17"/>
              </w:rPr>
              <w:tab/>
            </w:r>
          </w:p>
        </w:tc>
        <w:tc>
          <w:tcPr>
            <w:tcW w:w="2460" w:type="dxa"/>
            <w:shd w:val="clear" w:color="auto" w:fill="000000"/>
            <w:tcMar>
              <w:top w:w="80" w:type="dxa"/>
              <w:left w:w="80" w:type="dxa"/>
              <w:bottom w:w="80" w:type="dxa"/>
              <w:right w:w="80" w:type="dxa"/>
            </w:tcMar>
          </w:tcPr>
          <w:p w:rsidR="003D02AB" w:rsidRPr="005C6ACA" w:rsidRDefault="004816D7">
            <w:pPr>
              <w:pStyle w:val="TableStyle1"/>
              <w:rPr>
                <w:rFonts w:ascii="Cambria" w:hAnsi="Cambria"/>
                <w:sz w:val="24"/>
                <w:szCs w:val="24"/>
              </w:rPr>
            </w:pPr>
            <w:r w:rsidRPr="005C6ACA">
              <w:rPr>
                <w:rFonts w:ascii="Cambria" w:hAnsi="Cambria"/>
                <w:sz w:val="24"/>
                <w:szCs w:val="24"/>
              </w:rPr>
              <w:t>Tuition</w:t>
            </w:r>
          </w:p>
        </w:tc>
        <w:tc>
          <w:tcPr>
            <w:tcW w:w="2460" w:type="dxa"/>
            <w:shd w:val="clear" w:color="auto" w:fill="000000"/>
            <w:tcMar>
              <w:top w:w="80" w:type="dxa"/>
              <w:left w:w="80" w:type="dxa"/>
              <w:bottom w:w="80" w:type="dxa"/>
              <w:right w:w="80" w:type="dxa"/>
            </w:tcMar>
          </w:tcPr>
          <w:p w:rsidR="003D02AB" w:rsidRPr="005C6ACA" w:rsidRDefault="004816D7">
            <w:pPr>
              <w:pStyle w:val="TableStyle1"/>
              <w:rPr>
                <w:rFonts w:ascii="Cambria" w:hAnsi="Cambria"/>
                <w:sz w:val="24"/>
                <w:szCs w:val="24"/>
              </w:rPr>
            </w:pPr>
            <w:r w:rsidRPr="005C6ACA">
              <w:rPr>
                <w:rFonts w:ascii="Cambria" w:hAnsi="Cambria"/>
                <w:sz w:val="24"/>
                <w:szCs w:val="24"/>
              </w:rPr>
              <w:t>Size</w:t>
            </w:r>
          </w:p>
        </w:tc>
        <w:tc>
          <w:tcPr>
            <w:tcW w:w="2460" w:type="dxa"/>
            <w:shd w:val="clear" w:color="auto" w:fill="000000"/>
            <w:tcMar>
              <w:top w:w="80" w:type="dxa"/>
              <w:left w:w="80" w:type="dxa"/>
              <w:bottom w:w="80" w:type="dxa"/>
              <w:right w:w="80" w:type="dxa"/>
            </w:tcMar>
          </w:tcPr>
          <w:p w:rsidR="003D02AB" w:rsidRPr="005C6ACA" w:rsidRDefault="004816D7">
            <w:pPr>
              <w:pStyle w:val="TableStyle1"/>
              <w:rPr>
                <w:rFonts w:ascii="Cambria" w:hAnsi="Cambria"/>
                <w:sz w:val="24"/>
                <w:szCs w:val="24"/>
              </w:rPr>
            </w:pPr>
            <w:r w:rsidRPr="005C6ACA">
              <w:rPr>
                <w:rFonts w:ascii="Cambria" w:hAnsi="Cambria"/>
                <w:sz w:val="24"/>
                <w:szCs w:val="24"/>
              </w:rPr>
              <w:t>Program Details</w:t>
            </w:r>
          </w:p>
        </w:tc>
      </w:tr>
      <w:tr w:rsidR="003D02AB" w:rsidRPr="006A4391" w:rsidTr="00082C25">
        <w:tblPrEx>
          <w:shd w:val="clear" w:color="auto" w:fill="auto"/>
        </w:tblPrEx>
        <w:trPr>
          <w:trHeight w:val="608"/>
        </w:trPr>
        <w:tc>
          <w:tcPr>
            <w:tcW w:w="2460" w:type="dxa"/>
            <w:shd w:val="clear" w:color="auto" w:fill="auto"/>
            <w:tcMar>
              <w:top w:w="80" w:type="dxa"/>
              <w:left w:w="80" w:type="dxa"/>
              <w:bottom w:w="80" w:type="dxa"/>
              <w:right w:w="80" w:type="dxa"/>
            </w:tcMar>
          </w:tcPr>
          <w:p w:rsidR="003D02AB" w:rsidRPr="006A4391" w:rsidRDefault="004816D7">
            <w:pPr>
              <w:pStyle w:val="TableStyle2"/>
              <w:tabs>
                <w:tab w:val="left" w:pos="920"/>
                <w:tab w:val="left" w:pos="1840"/>
              </w:tabs>
              <w:rPr>
                <w:rFonts w:ascii="Cambria" w:hAnsi="Cambria"/>
              </w:rPr>
            </w:pPr>
            <w:r w:rsidRPr="006A4391">
              <w:rPr>
                <w:rFonts w:ascii="Cambria" w:hAnsi="Cambria"/>
                <w:sz w:val="17"/>
                <w:szCs w:val="17"/>
              </w:rPr>
              <w:t>North brook</w:t>
            </w:r>
          </w:p>
        </w:tc>
        <w:tc>
          <w:tcPr>
            <w:tcW w:w="2460" w:type="dxa"/>
            <w:shd w:val="clear" w:color="auto" w:fill="auto"/>
            <w:tcMar>
              <w:top w:w="80" w:type="dxa"/>
              <w:left w:w="80" w:type="dxa"/>
              <w:bottom w:w="80" w:type="dxa"/>
              <w:right w:w="80" w:type="dxa"/>
            </w:tcMar>
          </w:tcPr>
          <w:p w:rsidR="003D02AB" w:rsidRPr="006A4391" w:rsidRDefault="004816D7">
            <w:pPr>
              <w:pStyle w:val="TableStyle2"/>
              <w:tabs>
                <w:tab w:val="left" w:pos="920"/>
                <w:tab w:val="left" w:pos="1840"/>
              </w:tabs>
              <w:rPr>
                <w:rFonts w:ascii="Cambria" w:hAnsi="Cambria"/>
              </w:rPr>
            </w:pPr>
            <w:r w:rsidRPr="006A4391">
              <w:rPr>
                <w:rFonts w:ascii="Cambria" w:hAnsi="Cambria"/>
                <w:sz w:val="17"/>
                <w:szCs w:val="17"/>
              </w:rPr>
              <w:t>Childcare = $53/day</w:t>
            </w:r>
          </w:p>
          <w:p w:rsidR="003D02AB" w:rsidRPr="006A4391" w:rsidRDefault="004816D7">
            <w:pPr>
              <w:pStyle w:val="TableStyle2"/>
              <w:tabs>
                <w:tab w:val="left" w:pos="920"/>
                <w:tab w:val="left" w:pos="1840"/>
              </w:tabs>
              <w:rPr>
                <w:rFonts w:ascii="Cambria" w:hAnsi="Cambria"/>
              </w:rPr>
            </w:pPr>
            <w:r w:rsidRPr="006A4391">
              <w:rPr>
                <w:rFonts w:ascii="Cambria" w:hAnsi="Cambria"/>
                <w:sz w:val="17"/>
                <w:szCs w:val="17"/>
              </w:rPr>
              <w:t>Preschool = $3,750</w:t>
            </w:r>
          </w:p>
        </w:tc>
        <w:tc>
          <w:tcPr>
            <w:tcW w:w="2460" w:type="dxa"/>
            <w:shd w:val="clear" w:color="auto" w:fill="auto"/>
            <w:tcMar>
              <w:top w:w="80" w:type="dxa"/>
              <w:left w:w="80" w:type="dxa"/>
              <w:bottom w:w="80" w:type="dxa"/>
              <w:right w:w="80" w:type="dxa"/>
            </w:tcMar>
          </w:tcPr>
          <w:p w:rsidR="003D02AB" w:rsidRPr="006A4391" w:rsidRDefault="004816D7">
            <w:pPr>
              <w:pStyle w:val="TableStyle2"/>
              <w:tabs>
                <w:tab w:val="left" w:pos="920"/>
                <w:tab w:val="left" w:pos="1840"/>
              </w:tabs>
              <w:rPr>
                <w:rFonts w:ascii="Cambria" w:hAnsi="Cambria"/>
              </w:rPr>
            </w:pPr>
            <w:r w:rsidRPr="006A4391">
              <w:rPr>
                <w:rFonts w:ascii="Cambria" w:hAnsi="Cambria"/>
                <w:sz w:val="17"/>
                <w:szCs w:val="17"/>
              </w:rPr>
              <w:t>Licensed for 40</w:t>
            </w:r>
          </w:p>
          <w:p w:rsidR="003D02AB" w:rsidRPr="006A4391" w:rsidRDefault="004816D7">
            <w:pPr>
              <w:pStyle w:val="TableStyle2"/>
              <w:tabs>
                <w:tab w:val="left" w:pos="920"/>
                <w:tab w:val="left" w:pos="1840"/>
              </w:tabs>
              <w:rPr>
                <w:rFonts w:ascii="Cambria" w:hAnsi="Cambria"/>
              </w:rPr>
            </w:pPr>
            <w:r w:rsidRPr="006A4391">
              <w:rPr>
                <w:rFonts w:ascii="Cambria" w:hAnsi="Cambria"/>
                <w:sz w:val="17"/>
                <w:szCs w:val="17"/>
              </w:rPr>
              <w:t>68 currently enrolled with 15-20 on the waiting list</w:t>
            </w:r>
          </w:p>
        </w:tc>
        <w:tc>
          <w:tcPr>
            <w:tcW w:w="2460" w:type="dxa"/>
            <w:shd w:val="clear" w:color="auto" w:fill="auto"/>
            <w:tcMar>
              <w:top w:w="80" w:type="dxa"/>
              <w:left w:w="80" w:type="dxa"/>
              <w:bottom w:w="80" w:type="dxa"/>
              <w:right w:w="80" w:type="dxa"/>
            </w:tcMar>
          </w:tcPr>
          <w:p w:rsidR="003D02AB" w:rsidRPr="006A4391" w:rsidRDefault="004816D7">
            <w:pPr>
              <w:pStyle w:val="TableStyle2"/>
              <w:tabs>
                <w:tab w:val="left" w:pos="920"/>
                <w:tab w:val="left" w:pos="1840"/>
              </w:tabs>
              <w:rPr>
                <w:rFonts w:ascii="Cambria" w:hAnsi="Cambria"/>
              </w:rPr>
            </w:pPr>
            <w:r w:rsidRPr="006A4391">
              <w:rPr>
                <w:rFonts w:ascii="Cambria" w:hAnsi="Cambria"/>
                <w:sz w:val="17"/>
                <w:szCs w:val="17"/>
              </w:rPr>
              <w:t>Open year round offering daycare, latch key, toddler and traditional preschool programs</w:t>
            </w:r>
          </w:p>
        </w:tc>
      </w:tr>
      <w:tr w:rsidR="003D02AB" w:rsidRPr="006A4391" w:rsidTr="00082C25">
        <w:tblPrEx>
          <w:shd w:val="clear" w:color="auto" w:fill="auto"/>
        </w:tblPrEx>
        <w:trPr>
          <w:trHeight w:val="1210"/>
        </w:trPr>
        <w:tc>
          <w:tcPr>
            <w:tcW w:w="2460" w:type="dxa"/>
            <w:shd w:val="clear" w:color="auto" w:fill="EEEEEE"/>
            <w:tcMar>
              <w:top w:w="80" w:type="dxa"/>
              <w:left w:w="80" w:type="dxa"/>
              <w:bottom w:w="80" w:type="dxa"/>
              <w:right w:w="80" w:type="dxa"/>
            </w:tcMar>
          </w:tcPr>
          <w:p w:rsidR="003D02AB" w:rsidRPr="006A4391" w:rsidRDefault="004816D7">
            <w:pPr>
              <w:pStyle w:val="TableStyle2"/>
              <w:tabs>
                <w:tab w:val="left" w:pos="920"/>
                <w:tab w:val="left" w:pos="1840"/>
              </w:tabs>
              <w:rPr>
                <w:rFonts w:ascii="Cambria" w:hAnsi="Cambria"/>
              </w:rPr>
            </w:pPr>
            <w:r w:rsidRPr="006A4391">
              <w:rPr>
                <w:rFonts w:ascii="Cambria" w:hAnsi="Cambria"/>
                <w:sz w:val="17"/>
                <w:szCs w:val="17"/>
              </w:rPr>
              <w:t>Little Turtle</w:t>
            </w:r>
          </w:p>
        </w:tc>
        <w:tc>
          <w:tcPr>
            <w:tcW w:w="2460" w:type="dxa"/>
            <w:shd w:val="clear" w:color="auto" w:fill="EEEEEE"/>
            <w:tcMar>
              <w:top w:w="80" w:type="dxa"/>
              <w:left w:w="80" w:type="dxa"/>
              <w:bottom w:w="80" w:type="dxa"/>
              <w:right w:w="80" w:type="dxa"/>
            </w:tcMar>
          </w:tcPr>
          <w:p w:rsidR="003D02AB" w:rsidRPr="006A4391" w:rsidRDefault="004816D7">
            <w:pPr>
              <w:pStyle w:val="TableStyle2"/>
              <w:tabs>
                <w:tab w:val="left" w:pos="920"/>
                <w:tab w:val="left" w:pos="1840"/>
              </w:tabs>
              <w:rPr>
                <w:rFonts w:ascii="Cambria" w:hAnsi="Cambria"/>
              </w:rPr>
            </w:pPr>
            <w:r w:rsidRPr="006A4391">
              <w:rPr>
                <w:rFonts w:ascii="Cambria" w:hAnsi="Cambria"/>
                <w:sz w:val="17"/>
                <w:szCs w:val="17"/>
              </w:rPr>
              <w:t>2 days per week =$1,305</w:t>
            </w:r>
          </w:p>
          <w:p w:rsidR="003D02AB" w:rsidRPr="006A4391" w:rsidRDefault="004816D7">
            <w:pPr>
              <w:pStyle w:val="TableStyle2"/>
              <w:tabs>
                <w:tab w:val="left" w:pos="920"/>
                <w:tab w:val="left" w:pos="1840"/>
              </w:tabs>
              <w:rPr>
                <w:rFonts w:ascii="Cambria" w:hAnsi="Cambria"/>
              </w:rPr>
            </w:pPr>
            <w:r w:rsidRPr="006A4391">
              <w:rPr>
                <w:rFonts w:ascii="Cambria" w:hAnsi="Cambria"/>
                <w:sz w:val="17"/>
                <w:szCs w:val="17"/>
              </w:rPr>
              <w:t>3 days per week = $1,818</w:t>
            </w:r>
          </w:p>
          <w:p w:rsidR="003D02AB" w:rsidRPr="006A4391" w:rsidRDefault="004816D7">
            <w:pPr>
              <w:pStyle w:val="TableStyle2"/>
              <w:tabs>
                <w:tab w:val="left" w:pos="920"/>
                <w:tab w:val="left" w:pos="1840"/>
              </w:tabs>
              <w:rPr>
                <w:rFonts w:ascii="Cambria" w:hAnsi="Cambria"/>
              </w:rPr>
            </w:pPr>
            <w:r w:rsidRPr="006A4391">
              <w:rPr>
                <w:rFonts w:ascii="Cambria" w:hAnsi="Cambria"/>
                <w:sz w:val="17"/>
                <w:szCs w:val="17"/>
              </w:rPr>
              <w:t>Separate daycare fees</w:t>
            </w:r>
          </w:p>
        </w:tc>
        <w:tc>
          <w:tcPr>
            <w:tcW w:w="2460" w:type="dxa"/>
            <w:shd w:val="clear" w:color="auto" w:fill="EEEEEE"/>
            <w:tcMar>
              <w:top w:w="80" w:type="dxa"/>
              <w:left w:w="80" w:type="dxa"/>
              <w:bottom w:w="80" w:type="dxa"/>
              <w:right w:w="80" w:type="dxa"/>
            </w:tcMar>
          </w:tcPr>
          <w:p w:rsidR="003D02AB" w:rsidRPr="006A4391" w:rsidRDefault="004816D7">
            <w:pPr>
              <w:pStyle w:val="TableStyle2"/>
              <w:tabs>
                <w:tab w:val="left" w:pos="920"/>
                <w:tab w:val="left" w:pos="1840"/>
              </w:tabs>
              <w:rPr>
                <w:rFonts w:ascii="Cambria" w:hAnsi="Cambria"/>
              </w:rPr>
            </w:pPr>
            <w:r w:rsidRPr="006A4391">
              <w:rPr>
                <w:rFonts w:ascii="Cambria" w:hAnsi="Cambria"/>
                <w:sz w:val="17"/>
                <w:szCs w:val="17"/>
              </w:rPr>
              <w:t>700 currently enrolled with overflow at Mohawk Elementary</w:t>
            </w:r>
          </w:p>
        </w:tc>
        <w:tc>
          <w:tcPr>
            <w:tcW w:w="2460" w:type="dxa"/>
            <w:shd w:val="clear" w:color="auto" w:fill="EEEEEE"/>
            <w:tcMar>
              <w:top w:w="80" w:type="dxa"/>
              <w:left w:w="80" w:type="dxa"/>
              <w:bottom w:w="80" w:type="dxa"/>
              <w:right w:w="80" w:type="dxa"/>
            </w:tcMar>
          </w:tcPr>
          <w:p w:rsidR="003D02AB" w:rsidRPr="006A4391" w:rsidRDefault="004816D7">
            <w:pPr>
              <w:pStyle w:val="TableStyle2"/>
              <w:tabs>
                <w:tab w:val="left" w:pos="920"/>
                <w:tab w:val="left" w:pos="1840"/>
              </w:tabs>
              <w:rPr>
                <w:rFonts w:ascii="Cambria" w:hAnsi="Cambria"/>
              </w:rPr>
            </w:pPr>
            <w:r w:rsidRPr="006A4391">
              <w:rPr>
                <w:rFonts w:ascii="Cambria" w:hAnsi="Cambria"/>
                <w:sz w:val="17"/>
                <w:szCs w:val="17"/>
              </w:rPr>
              <w:t>Childcare for 6 weeks through 3 years</w:t>
            </w:r>
          </w:p>
          <w:p w:rsidR="003D02AB" w:rsidRPr="006A4391" w:rsidRDefault="004816D7">
            <w:pPr>
              <w:pStyle w:val="TableStyle2"/>
              <w:tabs>
                <w:tab w:val="left" w:pos="920"/>
                <w:tab w:val="left" w:pos="1840"/>
              </w:tabs>
              <w:rPr>
                <w:rFonts w:ascii="Cambria" w:hAnsi="Cambria"/>
              </w:rPr>
            </w:pPr>
            <w:r w:rsidRPr="006A4391">
              <w:rPr>
                <w:rFonts w:ascii="Cambria" w:hAnsi="Cambria"/>
                <w:sz w:val="17"/>
                <w:szCs w:val="17"/>
              </w:rPr>
              <w:t>Infant and Toddler Program</w:t>
            </w:r>
          </w:p>
          <w:p w:rsidR="003D02AB" w:rsidRPr="006A4391" w:rsidRDefault="004816D7">
            <w:pPr>
              <w:pStyle w:val="TableStyle2"/>
              <w:tabs>
                <w:tab w:val="left" w:pos="920"/>
                <w:tab w:val="left" w:pos="1840"/>
              </w:tabs>
              <w:rPr>
                <w:rFonts w:ascii="Cambria" w:hAnsi="Cambria"/>
              </w:rPr>
            </w:pPr>
            <w:r w:rsidRPr="006A4391">
              <w:rPr>
                <w:rFonts w:ascii="Cambria" w:hAnsi="Cambria"/>
                <w:sz w:val="17"/>
                <w:szCs w:val="17"/>
              </w:rPr>
              <w:t>Preschool half days</w:t>
            </w:r>
          </w:p>
          <w:p w:rsidR="003D02AB" w:rsidRPr="006A4391" w:rsidRDefault="004816D7">
            <w:pPr>
              <w:pStyle w:val="TableStyle2"/>
              <w:tabs>
                <w:tab w:val="left" w:pos="920"/>
                <w:tab w:val="left" w:pos="1840"/>
              </w:tabs>
              <w:rPr>
                <w:rFonts w:ascii="Cambria" w:hAnsi="Cambria"/>
              </w:rPr>
            </w:pPr>
            <w:r w:rsidRPr="006A4391">
              <w:rPr>
                <w:rFonts w:ascii="Cambria" w:hAnsi="Cambria"/>
                <w:sz w:val="17"/>
                <w:szCs w:val="17"/>
              </w:rPr>
              <w:t>Young 5s</w:t>
            </w:r>
          </w:p>
          <w:p w:rsidR="003D02AB" w:rsidRPr="006A4391" w:rsidRDefault="004816D7">
            <w:pPr>
              <w:pStyle w:val="TableStyle2"/>
              <w:tabs>
                <w:tab w:val="left" w:pos="920"/>
                <w:tab w:val="left" w:pos="1840"/>
              </w:tabs>
              <w:rPr>
                <w:rFonts w:ascii="Cambria" w:hAnsi="Cambria"/>
              </w:rPr>
            </w:pPr>
            <w:r w:rsidRPr="006A4391">
              <w:rPr>
                <w:rFonts w:ascii="Cambria" w:hAnsi="Cambria"/>
                <w:sz w:val="17"/>
                <w:szCs w:val="17"/>
              </w:rPr>
              <w:t>Extended Care</w:t>
            </w:r>
          </w:p>
        </w:tc>
      </w:tr>
      <w:tr w:rsidR="003D02AB" w:rsidRPr="006A4391" w:rsidTr="00082C25">
        <w:tblPrEx>
          <w:shd w:val="clear" w:color="auto" w:fill="auto"/>
        </w:tblPrEx>
        <w:trPr>
          <w:trHeight w:val="2610"/>
        </w:trPr>
        <w:tc>
          <w:tcPr>
            <w:tcW w:w="2460" w:type="dxa"/>
            <w:shd w:val="clear" w:color="auto" w:fill="auto"/>
            <w:tcMar>
              <w:top w:w="80" w:type="dxa"/>
              <w:left w:w="80" w:type="dxa"/>
              <w:bottom w:w="80" w:type="dxa"/>
              <w:right w:w="80" w:type="dxa"/>
            </w:tcMar>
          </w:tcPr>
          <w:p w:rsidR="003D02AB" w:rsidRPr="006A4391" w:rsidRDefault="004816D7">
            <w:pPr>
              <w:pStyle w:val="TableStyle2"/>
              <w:tabs>
                <w:tab w:val="left" w:pos="920"/>
                <w:tab w:val="left" w:pos="1840"/>
              </w:tabs>
              <w:rPr>
                <w:rFonts w:ascii="Cambria" w:hAnsi="Cambria"/>
              </w:rPr>
            </w:pPr>
            <w:r w:rsidRPr="006A4391">
              <w:rPr>
                <w:rFonts w:ascii="Cambria" w:hAnsi="Cambria"/>
                <w:sz w:val="17"/>
                <w:szCs w:val="17"/>
              </w:rPr>
              <w:t>St. Peter Lutheran</w:t>
            </w:r>
          </w:p>
        </w:tc>
        <w:tc>
          <w:tcPr>
            <w:tcW w:w="2460" w:type="dxa"/>
            <w:shd w:val="clear" w:color="auto" w:fill="auto"/>
            <w:tcMar>
              <w:top w:w="80" w:type="dxa"/>
              <w:left w:w="80" w:type="dxa"/>
              <w:bottom w:w="80" w:type="dxa"/>
              <w:right w:w="80" w:type="dxa"/>
            </w:tcMar>
          </w:tcPr>
          <w:p w:rsidR="003D02AB" w:rsidRPr="006A4391" w:rsidRDefault="004816D7">
            <w:pPr>
              <w:pStyle w:val="TableStyle2"/>
              <w:tabs>
                <w:tab w:val="left" w:pos="920"/>
                <w:tab w:val="left" w:pos="1840"/>
              </w:tabs>
              <w:rPr>
                <w:rFonts w:ascii="Cambria" w:hAnsi="Cambria"/>
              </w:rPr>
            </w:pPr>
            <w:r w:rsidRPr="006A4391">
              <w:rPr>
                <w:rFonts w:ascii="Cambria" w:hAnsi="Cambria"/>
                <w:sz w:val="17"/>
                <w:szCs w:val="17"/>
              </w:rPr>
              <w:t xml:space="preserve">Shining Stars </w:t>
            </w:r>
          </w:p>
          <w:p w:rsidR="003D02AB" w:rsidRPr="006A4391" w:rsidRDefault="004816D7">
            <w:pPr>
              <w:pStyle w:val="TableStyle2"/>
              <w:tabs>
                <w:tab w:val="left" w:pos="920"/>
                <w:tab w:val="left" w:pos="1840"/>
              </w:tabs>
              <w:rPr>
                <w:rFonts w:ascii="Cambria" w:hAnsi="Cambria"/>
              </w:rPr>
            </w:pPr>
            <w:r w:rsidRPr="006A4391">
              <w:rPr>
                <w:rFonts w:ascii="Cambria" w:hAnsi="Cambria"/>
                <w:sz w:val="17"/>
                <w:szCs w:val="17"/>
              </w:rPr>
              <w:t>1 day = $495</w:t>
            </w:r>
          </w:p>
          <w:p w:rsidR="003D02AB" w:rsidRPr="006A4391" w:rsidRDefault="003D02AB">
            <w:pPr>
              <w:pStyle w:val="TableStyle2"/>
              <w:tabs>
                <w:tab w:val="left" w:pos="920"/>
                <w:tab w:val="left" w:pos="1840"/>
              </w:tabs>
              <w:rPr>
                <w:rFonts w:ascii="Cambria" w:hAnsi="Cambria"/>
              </w:rPr>
            </w:pPr>
          </w:p>
          <w:p w:rsidR="003D02AB" w:rsidRPr="006A4391" w:rsidRDefault="004816D7">
            <w:pPr>
              <w:pStyle w:val="TableStyle2"/>
              <w:tabs>
                <w:tab w:val="left" w:pos="920"/>
                <w:tab w:val="left" w:pos="1840"/>
              </w:tabs>
              <w:rPr>
                <w:rFonts w:ascii="Cambria" w:hAnsi="Cambria"/>
              </w:rPr>
            </w:pPr>
            <w:r w:rsidRPr="006A4391">
              <w:rPr>
                <w:rFonts w:ascii="Cambria" w:hAnsi="Cambria"/>
                <w:sz w:val="17"/>
                <w:szCs w:val="17"/>
              </w:rPr>
              <w:t>3 Year Old Preschool</w:t>
            </w:r>
          </w:p>
          <w:p w:rsidR="003D02AB" w:rsidRPr="006A4391" w:rsidRDefault="004816D7">
            <w:pPr>
              <w:pStyle w:val="TableStyle2"/>
              <w:tabs>
                <w:tab w:val="left" w:pos="920"/>
                <w:tab w:val="left" w:pos="1840"/>
              </w:tabs>
              <w:rPr>
                <w:rFonts w:ascii="Cambria" w:hAnsi="Cambria"/>
              </w:rPr>
            </w:pPr>
            <w:r w:rsidRPr="006A4391">
              <w:rPr>
                <w:rFonts w:ascii="Cambria" w:hAnsi="Cambria"/>
                <w:sz w:val="17"/>
                <w:szCs w:val="17"/>
              </w:rPr>
              <w:t>2 day = $945</w:t>
            </w:r>
          </w:p>
          <w:p w:rsidR="003D02AB" w:rsidRPr="006A4391" w:rsidRDefault="004816D7">
            <w:pPr>
              <w:pStyle w:val="TableStyle2"/>
              <w:tabs>
                <w:tab w:val="left" w:pos="920"/>
                <w:tab w:val="left" w:pos="1840"/>
              </w:tabs>
              <w:rPr>
                <w:rFonts w:ascii="Cambria" w:hAnsi="Cambria"/>
              </w:rPr>
            </w:pPr>
            <w:r w:rsidRPr="006A4391">
              <w:rPr>
                <w:rFonts w:ascii="Cambria" w:hAnsi="Cambria"/>
                <w:sz w:val="17"/>
                <w:szCs w:val="17"/>
              </w:rPr>
              <w:t>3 day = $1,170</w:t>
            </w:r>
          </w:p>
          <w:p w:rsidR="003D02AB" w:rsidRPr="006A4391" w:rsidRDefault="003D02AB">
            <w:pPr>
              <w:pStyle w:val="TableStyle2"/>
              <w:tabs>
                <w:tab w:val="left" w:pos="920"/>
                <w:tab w:val="left" w:pos="1840"/>
              </w:tabs>
              <w:rPr>
                <w:rFonts w:ascii="Cambria" w:hAnsi="Cambria"/>
              </w:rPr>
            </w:pPr>
          </w:p>
          <w:p w:rsidR="003D02AB" w:rsidRPr="006A4391" w:rsidRDefault="004816D7">
            <w:pPr>
              <w:pStyle w:val="TableStyle2"/>
              <w:tabs>
                <w:tab w:val="left" w:pos="920"/>
                <w:tab w:val="left" w:pos="1840"/>
              </w:tabs>
              <w:rPr>
                <w:rFonts w:ascii="Cambria" w:hAnsi="Cambria"/>
              </w:rPr>
            </w:pPr>
            <w:r w:rsidRPr="006A4391">
              <w:rPr>
                <w:rFonts w:ascii="Cambria" w:hAnsi="Cambria"/>
                <w:sz w:val="17"/>
                <w:szCs w:val="17"/>
              </w:rPr>
              <w:t>4 Year Old</w:t>
            </w:r>
          </w:p>
          <w:p w:rsidR="003D02AB" w:rsidRPr="006A4391" w:rsidRDefault="004816D7">
            <w:pPr>
              <w:pStyle w:val="TableStyle2"/>
              <w:tabs>
                <w:tab w:val="left" w:pos="920"/>
                <w:tab w:val="left" w:pos="1840"/>
              </w:tabs>
              <w:rPr>
                <w:rFonts w:ascii="Cambria" w:hAnsi="Cambria"/>
              </w:rPr>
            </w:pPr>
            <w:r w:rsidRPr="006A4391">
              <w:rPr>
                <w:rFonts w:ascii="Cambria" w:hAnsi="Cambria"/>
                <w:sz w:val="17"/>
                <w:szCs w:val="17"/>
              </w:rPr>
              <w:t>3 day = $1,260</w:t>
            </w:r>
          </w:p>
          <w:p w:rsidR="003D02AB" w:rsidRPr="006A4391" w:rsidRDefault="004816D7">
            <w:pPr>
              <w:pStyle w:val="TableStyle2"/>
              <w:tabs>
                <w:tab w:val="left" w:pos="920"/>
                <w:tab w:val="left" w:pos="1840"/>
              </w:tabs>
              <w:rPr>
                <w:rFonts w:ascii="Cambria" w:hAnsi="Cambria"/>
              </w:rPr>
            </w:pPr>
            <w:r w:rsidRPr="006A4391">
              <w:rPr>
                <w:rFonts w:ascii="Cambria" w:hAnsi="Cambria"/>
                <w:sz w:val="17"/>
                <w:szCs w:val="17"/>
              </w:rPr>
              <w:t>4 day = $1,710</w:t>
            </w:r>
          </w:p>
          <w:p w:rsidR="003D02AB" w:rsidRPr="006A4391" w:rsidRDefault="003D02AB">
            <w:pPr>
              <w:pStyle w:val="TableStyle2"/>
              <w:tabs>
                <w:tab w:val="left" w:pos="920"/>
                <w:tab w:val="left" w:pos="1840"/>
              </w:tabs>
              <w:rPr>
                <w:rFonts w:ascii="Cambria" w:hAnsi="Cambria"/>
              </w:rPr>
            </w:pPr>
          </w:p>
          <w:p w:rsidR="003D02AB" w:rsidRPr="006A4391" w:rsidRDefault="004816D7">
            <w:pPr>
              <w:pStyle w:val="TableStyle2"/>
              <w:tabs>
                <w:tab w:val="left" w:pos="920"/>
                <w:tab w:val="left" w:pos="1840"/>
              </w:tabs>
              <w:rPr>
                <w:rFonts w:ascii="Cambria" w:hAnsi="Cambria"/>
              </w:rPr>
            </w:pPr>
            <w:r w:rsidRPr="006A4391">
              <w:rPr>
                <w:rFonts w:ascii="Cambria" w:hAnsi="Cambria"/>
                <w:sz w:val="17"/>
                <w:szCs w:val="17"/>
              </w:rPr>
              <w:t>Young 5s</w:t>
            </w:r>
          </w:p>
          <w:p w:rsidR="003D02AB" w:rsidRPr="006A4391" w:rsidRDefault="004816D7">
            <w:pPr>
              <w:pStyle w:val="TableStyle2"/>
              <w:tabs>
                <w:tab w:val="left" w:pos="920"/>
                <w:tab w:val="left" w:pos="1840"/>
              </w:tabs>
              <w:rPr>
                <w:rFonts w:ascii="Cambria" w:hAnsi="Cambria"/>
              </w:rPr>
            </w:pPr>
            <w:r w:rsidRPr="006A4391">
              <w:rPr>
                <w:rFonts w:ascii="Cambria" w:hAnsi="Cambria"/>
                <w:sz w:val="17"/>
                <w:szCs w:val="17"/>
              </w:rPr>
              <w:t>5 day = $2,250</w:t>
            </w:r>
          </w:p>
        </w:tc>
        <w:tc>
          <w:tcPr>
            <w:tcW w:w="2460" w:type="dxa"/>
            <w:shd w:val="clear" w:color="auto" w:fill="auto"/>
            <w:tcMar>
              <w:top w:w="80" w:type="dxa"/>
              <w:left w:w="80" w:type="dxa"/>
              <w:bottom w:w="80" w:type="dxa"/>
              <w:right w:w="80" w:type="dxa"/>
            </w:tcMar>
          </w:tcPr>
          <w:p w:rsidR="003D02AB" w:rsidRPr="006A4391" w:rsidRDefault="004816D7">
            <w:pPr>
              <w:pStyle w:val="TableStyle2"/>
              <w:tabs>
                <w:tab w:val="left" w:pos="920"/>
                <w:tab w:val="left" w:pos="1840"/>
              </w:tabs>
              <w:rPr>
                <w:rFonts w:ascii="Cambria" w:hAnsi="Cambria"/>
              </w:rPr>
            </w:pPr>
            <w:r w:rsidRPr="006A4391">
              <w:rPr>
                <w:rFonts w:ascii="Cambria" w:hAnsi="Cambria"/>
                <w:sz w:val="17"/>
                <w:szCs w:val="17"/>
              </w:rPr>
              <w:t>219 enrolled with a waiting list</w:t>
            </w:r>
          </w:p>
        </w:tc>
        <w:tc>
          <w:tcPr>
            <w:tcW w:w="2460" w:type="dxa"/>
            <w:shd w:val="clear" w:color="auto" w:fill="auto"/>
            <w:tcMar>
              <w:top w:w="80" w:type="dxa"/>
              <w:left w:w="80" w:type="dxa"/>
              <w:bottom w:w="80" w:type="dxa"/>
              <w:right w:w="80" w:type="dxa"/>
            </w:tcMar>
          </w:tcPr>
          <w:p w:rsidR="003D02AB" w:rsidRPr="006A4391" w:rsidRDefault="004816D7">
            <w:pPr>
              <w:pStyle w:val="TableStyle2"/>
              <w:tabs>
                <w:tab w:val="left" w:pos="920"/>
                <w:tab w:val="left" w:pos="1840"/>
              </w:tabs>
              <w:rPr>
                <w:rFonts w:ascii="Cambria" w:hAnsi="Cambria"/>
              </w:rPr>
            </w:pPr>
            <w:r w:rsidRPr="006A4391">
              <w:rPr>
                <w:rFonts w:ascii="Cambria" w:hAnsi="Cambria"/>
                <w:sz w:val="17"/>
                <w:szCs w:val="17"/>
              </w:rPr>
              <w:t>Shining Stars (Toddlers)</w:t>
            </w:r>
          </w:p>
          <w:p w:rsidR="003D02AB" w:rsidRPr="006A4391" w:rsidRDefault="004816D7">
            <w:pPr>
              <w:pStyle w:val="TableStyle2"/>
              <w:tabs>
                <w:tab w:val="left" w:pos="920"/>
                <w:tab w:val="left" w:pos="1840"/>
              </w:tabs>
              <w:rPr>
                <w:rFonts w:ascii="Cambria" w:hAnsi="Cambria"/>
              </w:rPr>
            </w:pPr>
            <w:r w:rsidRPr="006A4391">
              <w:rPr>
                <w:rFonts w:ascii="Cambria" w:hAnsi="Cambria"/>
                <w:sz w:val="17"/>
                <w:szCs w:val="17"/>
              </w:rPr>
              <w:t xml:space="preserve">Preschool programs for children ages 3 and 4 </w:t>
            </w:r>
          </w:p>
          <w:p w:rsidR="003D02AB" w:rsidRPr="006A4391" w:rsidRDefault="004816D7">
            <w:pPr>
              <w:pStyle w:val="TableStyle2"/>
              <w:tabs>
                <w:tab w:val="left" w:pos="920"/>
                <w:tab w:val="left" w:pos="1840"/>
              </w:tabs>
              <w:rPr>
                <w:rFonts w:ascii="Cambria" w:hAnsi="Cambria"/>
              </w:rPr>
            </w:pPr>
            <w:r w:rsidRPr="006A4391">
              <w:rPr>
                <w:rFonts w:ascii="Cambria" w:hAnsi="Cambria"/>
                <w:sz w:val="17"/>
                <w:szCs w:val="17"/>
              </w:rPr>
              <w:t>Young 5s program</w:t>
            </w:r>
          </w:p>
        </w:tc>
      </w:tr>
      <w:tr w:rsidR="003D02AB" w:rsidRPr="006A4391" w:rsidTr="00082C25">
        <w:tblPrEx>
          <w:shd w:val="clear" w:color="auto" w:fill="auto"/>
        </w:tblPrEx>
        <w:trPr>
          <w:trHeight w:val="2403"/>
        </w:trPr>
        <w:tc>
          <w:tcPr>
            <w:tcW w:w="2460" w:type="dxa"/>
            <w:shd w:val="clear" w:color="auto" w:fill="EEEEEE"/>
            <w:tcMar>
              <w:top w:w="80" w:type="dxa"/>
              <w:left w:w="80" w:type="dxa"/>
              <w:bottom w:w="80" w:type="dxa"/>
              <w:right w:w="80" w:type="dxa"/>
            </w:tcMar>
          </w:tcPr>
          <w:p w:rsidR="003D02AB" w:rsidRPr="006A4391" w:rsidRDefault="004816D7">
            <w:pPr>
              <w:pStyle w:val="TableStyle2"/>
              <w:tabs>
                <w:tab w:val="left" w:pos="920"/>
                <w:tab w:val="left" w:pos="1840"/>
              </w:tabs>
              <w:rPr>
                <w:rFonts w:ascii="Cambria" w:hAnsi="Cambria"/>
              </w:rPr>
            </w:pPr>
            <w:r w:rsidRPr="006A4391">
              <w:rPr>
                <w:rFonts w:ascii="Cambria" w:hAnsi="Cambria"/>
                <w:sz w:val="17"/>
                <w:szCs w:val="17"/>
              </w:rPr>
              <w:t xml:space="preserve">Immanuel Lutheran </w:t>
            </w:r>
          </w:p>
        </w:tc>
        <w:tc>
          <w:tcPr>
            <w:tcW w:w="2460" w:type="dxa"/>
            <w:shd w:val="clear" w:color="auto" w:fill="EEEEEE"/>
            <w:tcMar>
              <w:top w:w="80" w:type="dxa"/>
              <w:left w:w="80" w:type="dxa"/>
              <w:bottom w:w="80" w:type="dxa"/>
              <w:right w:w="80" w:type="dxa"/>
            </w:tcMar>
          </w:tcPr>
          <w:p w:rsidR="003D02AB" w:rsidRPr="006A4391" w:rsidRDefault="004816D7">
            <w:pPr>
              <w:pStyle w:val="TableStyle2"/>
              <w:tabs>
                <w:tab w:val="left" w:pos="920"/>
                <w:tab w:val="left" w:pos="1840"/>
              </w:tabs>
              <w:rPr>
                <w:rFonts w:ascii="Cambria" w:hAnsi="Cambria"/>
              </w:rPr>
            </w:pPr>
            <w:r w:rsidRPr="006A4391">
              <w:rPr>
                <w:rFonts w:ascii="Cambria" w:hAnsi="Cambria"/>
                <w:sz w:val="17"/>
                <w:szCs w:val="17"/>
              </w:rPr>
              <w:t>3 Year Old Preschool</w:t>
            </w:r>
          </w:p>
          <w:p w:rsidR="003D02AB" w:rsidRPr="006A4391" w:rsidRDefault="004816D7">
            <w:pPr>
              <w:pStyle w:val="TableStyle2"/>
              <w:tabs>
                <w:tab w:val="left" w:pos="920"/>
                <w:tab w:val="left" w:pos="1840"/>
              </w:tabs>
              <w:rPr>
                <w:rFonts w:ascii="Cambria" w:hAnsi="Cambria"/>
              </w:rPr>
            </w:pPr>
            <w:r w:rsidRPr="006A4391">
              <w:rPr>
                <w:rFonts w:ascii="Cambria" w:hAnsi="Cambria"/>
                <w:sz w:val="17"/>
                <w:szCs w:val="17"/>
              </w:rPr>
              <w:t>2 days per week = $1,026</w:t>
            </w:r>
          </w:p>
          <w:p w:rsidR="003D02AB" w:rsidRPr="006A4391" w:rsidRDefault="003D02AB">
            <w:pPr>
              <w:pStyle w:val="TableStyle2"/>
              <w:tabs>
                <w:tab w:val="left" w:pos="920"/>
                <w:tab w:val="left" w:pos="1840"/>
              </w:tabs>
              <w:rPr>
                <w:rFonts w:ascii="Cambria" w:hAnsi="Cambria"/>
              </w:rPr>
            </w:pPr>
          </w:p>
          <w:p w:rsidR="003D02AB" w:rsidRPr="006A4391" w:rsidRDefault="004816D7">
            <w:pPr>
              <w:pStyle w:val="TableStyle2"/>
              <w:tabs>
                <w:tab w:val="left" w:pos="920"/>
                <w:tab w:val="left" w:pos="1840"/>
              </w:tabs>
              <w:rPr>
                <w:rFonts w:ascii="Cambria" w:hAnsi="Cambria"/>
              </w:rPr>
            </w:pPr>
            <w:r w:rsidRPr="006A4391">
              <w:rPr>
                <w:rFonts w:ascii="Cambria" w:hAnsi="Cambria"/>
                <w:sz w:val="17"/>
                <w:szCs w:val="17"/>
              </w:rPr>
              <w:t>4 Year Old Preschool</w:t>
            </w:r>
          </w:p>
          <w:p w:rsidR="003D02AB" w:rsidRPr="006A4391" w:rsidRDefault="004816D7">
            <w:pPr>
              <w:pStyle w:val="TableStyle2"/>
              <w:tabs>
                <w:tab w:val="left" w:pos="920"/>
                <w:tab w:val="left" w:pos="1840"/>
              </w:tabs>
              <w:rPr>
                <w:rFonts w:ascii="Cambria" w:hAnsi="Cambria"/>
              </w:rPr>
            </w:pPr>
            <w:r w:rsidRPr="006A4391">
              <w:rPr>
                <w:rFonts w:ascii="Cambria" w:hAnsi="Cambria"/>
                <w:sz w:val="17"/>
                <w:szCs w:val="17"/>
              </w:rPr>
              <w:t>3 day = $1,359</w:t>
            </w:r>
          </w:p>
          <w:p w:rsidR="003D02AB" w:rsidRPr="006A4391" w:rsidRDefault="004816D7">
            <w:pPr>
              <w:pStyle w:val="TableStyle2"/>
              <w:tabs>
                <w:tab w:val="left" w:pos="920"/>
                <w:tab w:val="left" w:pos="1840"/>
              </w:tabs>
              <w:rPr>
                <w:rFonts w:ascii="Cambria" w:hAnsi="Cambria"/>
              </w:rPr>
            </w:pPr>
            <w:r w:rsidRPr="006A4391">
              <w:rPr>
                <w:rFonts w:ascii="Cambria" w:hAnsi="Cambria"/>
                <w:sz w:val="17"/>
                <w:szCs w:val="17"/>
              </w:rPr>
              <w:t>5 day = $2,097</w:t>
            </w:r>
          </w:p>
          <w:p w:rsidR="003D02AB" w:rsidRPr="006A4391" w:rsidRDefault="003D02AB">
            <w:pPr>
              <w:pStyle w:val="TableStyle2"/>
              <w:tabs>
                <w:tab w:val="left" w:pos="920"/>
                <w:tab w:val="left" w:pos="1840"/>
              </w:tabs>
              <w:rPr>
                <w:rFonts w:ascii="Cambria" w:hAnsi="Cambria"/>
              </w:rPr>
            </w:pPr>
          </w:p>
          <w:p w:rsidR="003D02AB" w:rsidRPr="006A4391" w:rsidRDefault="004816D7">
            <w:pPr>
              <w:pStyle w:val="TableStyle2"/>
              <w:tabs>
                <w:tab w:val="left" w:pos="920"/>
                <w:tab w:val="left" w:pos="1840"/>
              </w:tabs>
              <w:rPr>
                <w:rFonts w:ascii="Cambria" w:hAnsi="Cambria"/>
              </w:rPr>
            </w:pPr>
            <w:r w:rsidRPr="006A4391">
              <w:rPr>
                <w:rFonts w:ascii="Cambria" w:hAnsi="Cambria"/>
                <w:sz w:val="17"/>
                <w:szCs w:val="17"/>
              </w:rPr>
              <w:t>Fee for all programs = $140</w:t>
            </w:r>
          </w:p>
          <w:p w:rsidR="003D02AB" w:rsidRPr="006A4391" w:rsidRDefault="003D02AB">
            <w:pPr>
              <w:pStyle w:val="TableStyle2"/>
              <w:tabs>
                <w:tab w:val="left" w:pos="920"/>
                <w:tab w:val="left" w:pos="1840"/>
              </w:tabs>
              <w:rPr>
                <w:rFonts w:ascii="Cambria" w:hAnsi="Cambria"/>
              </w:rPr>
            </w:pPr>
          </w:p>
          <w:p w:rsidR="003D02AB" w:rsidRPr="006A4391" w:rsidRDefault="004816D7">
            <w:pPr>
              <w:pStyle w:val="TableStyle2"/>
              <w:tabs>
                <w:tab w:val="left" w:pos="920"/>
                <w:tab w:val="left" w:pos="1840"/>
              </w:tabs>
              <w:rPr>
                <w:rFonts w:ascii="Cambria" w:hAnsi="Cambria"/>
              </w:rPr>
            </w:pPr>
            <w:r w:rsidRPr="006A4391">
              <w:rPr>
                <w:rFonts w:ascii="Cambria" w:hAnsi="Cambria"/>
                <w:sz w:val="17"/>
                <w:szCs w:val="17"/>
              </w:rPr>
              <w:t xml:space="preserve">Young 3s </w:t>
            </w:r>
          </w:p>
          <w:p w:rsidR="003D02AB" w:rsidRPr="006A4391" w:rsidRDefault="004816D7">
            <w:pPr>
              <w:pStyle w:val="TableStyle2"/>
              <w:tabs>
                <w:tab w:val="left" w:pos="920"/>
                <w:tab w:val="left" w:pos="1840"/>
              </w:tabs>
              <w:rPr>
                <w:rFonts w:ascii="Cambria" w:hAnsi="Cambria"/>
              </w:rPr>
            </w:pPr>
            <w:r w:rsidRPr="006A4391">
              <w:rPr>
                <w:rFonts w:ascii="Cambria" w:hAnsi="Cambria"/>
                <w:sz w:val="17"/>
                <w:szCs w:val="17"/>
              </w:rPr>
              <w:t>1 day = $486</w:t>
            </w:r>
          </w:p>
          <w:p w:rsidR="003D02AB" w:rsidRPr="006A4391" w:rsidRDefault="004816D7">
            <w:pPr>
              <w:pStyle w:val="TableStyle2"/>
              <w:tabs>
                <w:tab w:val="left" w:pos="920"/>
                <w:tab w:val="left" w:pos="1840"/>
              </w:tabs>
              <w:rPr>
                <w:rFonts w:ascii="Cambria" w:hAnsi="Cambria"/>
              </w:rPr>
            </w:pPr>
            <w:r w:rsidRPr="006A4391">
              <w:rPr>
                <w:rFonts w:ascii="Cambria" w:hAnsi="Cambria"/>
                <w:sz w:val="17"/>
                <w:szCs w:val="17"/>
              </w:rPr>
              <w:t>Fee = $65</w:t>
            </w:r>
          </w:p>
        </w:tc>
        <w:tc>
          <w:tcPr>
            <w:tcW w:w="2460" w:type="dxa"/>
            <w:shd w:val="clear" w:color="auto" w:fill="EEEEEE"/>
            <w:tcMar>
              <w:top w:w="80" w:type="dxa"/>
              <w:left w:w="80" w:type="dxa"/>
              <w:bottom w:w="80" w:type="dxa"/>
              <w:right w:w="80" w:type="dxa"/>
            </w:tcMar>
          </w:tcPr>
          <w:p w:rsidR="003D02AB" w:rsidRPr="006A4391" w:rsidRDefault="004816D7">
            <w:pPr>
              <w:pStyle w:val="TableStyle2"/>
              <w:tabs>
                <w:tab w:val="left" w:pos="920"/>
                <w:tab w:val="left" w:pos="1840"/>
              </w:tabs>
              <w:rPr>
                <w:rFonts w:ascii="Cambria" w:hAnsi="Cambria"/>
              </w:rPr>
            </w:pPr>
            <w:r w:rsidRPr="006A4391">
              <w:rPr>
                <w:rFonts w:ascii="Cambria" w:hAnsi="Cambria"/>
                <w:sz w:val="17"/>
                <w:szCs w:val="17"/>
              </w:rPr>
              <w:t>320 enrolled with a waiting list</w:t>
            </w:r>
          </w:p>
        </w:tc>
        <w:tc>
          <w:tcPr>
            <w:tcW w:w="2460" w:type="dxa"/>
            <w:shd w:val="clear" w:color="auto" w:fill="EEEEEE"/>
            <w:tcMar>
              <w:top w:w="80" w:type="dxa"/>
              <w:left w:w="80" w:type="dxa"/>
              <w:bottom w:w="80" w:type="dxa"/>
              <w:right w:w="80" w:type="dxa"/>
            </w:tcMar>
          </w:tcPr>
          <w:p w:rsidR="003D02AB" w:rsidRPr="006A4391" w:rsidRDefault="004816D7">
            <w:pPr>
              <w:pStyle w:val="TableStyle2"/>
              <w:tabs>
                <w:tab w:val="left" w:pos="920"/>
                <w:tab w:val="left" w:pos="1840"/>
              </w:tabs>
              <w:rPr>
                <w:rFonts w:ascii="Cambria" w:hAnsi="Cambria"/>
              </w:rPr>
            </w:pPr>
            <w:r w:rsidRPr="006A4391">
              <w:rPr>
                <w:rFonts w:ascii="Cambria" w:hAnsi="Cambria"/>
                <w:sz w:val="17"/>
                <w:szCs w:val="17"/>
              </w:rPr>
              <w:t xml:space="preserve">Young 3s </w:t>
            </w:r>
          </w:p>
          <w:p w:rsidR="003D02AB" w:rsidRPr="006A4391" w:rsidRDefault="004816D7">
            <w:pPr>
              <w:pStyle w:val="TableStyle2"/>
              <w:tabs>
                <w:tab w:val="left" w:pos="920"/>
                <w:tab w:val="left" w:pos="1840"/>
              </w:tabs>
              <w:rPr>
                <w:rFonts w:ascii="Cambria" w:hAnsi="Cambria"/>
              </w:rPr>
            </w:pPr>
            <w:r w:rsidRPr="006A4391">
              <w:rPr>
                <w:rFonts w:ascii="Cambria" w:hAnsi="Cambria"/>
                <w:sz w:val="17"/>
                <w:szCs w:val="17"/>
              </w:rPr>
              <w:t>Preschool programs for children ages 3 and 4</w:t>
            </w:r>
          </w:p>
          <w:p w:rsidR="003D02AB" w:rsidRPr="006A4391" w:rsidRDefault="004816D7">
            <w:pPr>
              <w:pStyle w:val="TableStyle2"/>
              <w:tabs>
                <w:tab w:val="left" w:pos="920"/>
                <w:tab w:val="left" w:pos="1840"/>
              </w:tabs>
              <w:rPr>
                <w:rFonts w:ascii="Cambria" w:hAnsi="Cambria"/>
              </w:rPr>
            </w:pPr>
            <w:r w:rsidRPr="006A4391">
              <w:rPr>
                <w:rFonts w:ascii="Cambria" w:hAnsi="Cambria"/>
                <w:sz w:val="17"/>
                <w:szCs w:val="17"/>
              </w:rPr>
              <w:t>Young 5s program</w:t>
            </w:r>
          </w:p>
        </w:tc>
      </w:tr>
    </w:tbl>
    <w:p w:rsidR="003D02AB" w:rsidRPr="006A4391" w:rsidRDefault="003D02AB">
      <w:pPr>
        <w:pStyle w:val="Body"/>
        <w:rPr>
          <w:rFonts w:ascii="Cambria" w:hAnsi="Cambria"/>
        </w:rPr>
      </w:pPr>
    </w:p>
    <w:p w:rsidR="003D02AB" w:rsidRPr="006A4391" w:rsidRDefault="003D02AB">
      <w:pPr>
        <w:pStyle w:val="Heading2"/>
        <w:rPr>
          <w:rFonts w:ascii="Cambria" w:hAnsi="Cambria"/>
        </w:rPr>
      </w:pPr>
    </w:p>
    <w:p w:rsidR="003D02AB" w:rsidRPr="006A4391" w:rsidRDefault="003D02AB">
      <w:pPr>
        <w:pStyle w:val="Heading2"/>
        <w:rPr>
          <w:rFonts w:ascii="Cambria" w:hAnsi="Cambria"/>
        </w:rPr>
      </w:pPr>
    </w:p>
    <w:p w:rsidR="007B04D9" w:rsidRDefault="007B04D9" w:rsidP="006A4391">
      <w:pPr>
        <w:pStyle w:val="Heading2"/>
        <w:rPr>
          <w:rFonts w:ascii="Cambria" w:hAnsi="Cambria"/>
          <w:sz w:val="36"/>
          <w:szCs w:val="36"/>
        </w:rPr>
      </w:pPr>
    </w:p>
    <w:p w:rsidR="003D02AB" w:rsidRPr="00082C25" w:rsidRDefault="004816D7" w:rsidP="006A4391">
      <w:pPr>
        <w:pStyle w:val="Heading2"/>
        <w:rPr>
          <w:rFonts w:ascii="Cambria" w:hAnsi="Cambria"/>
          <w:color w:val="auto"/>
        </w:rPr>
      </w:pPr>
      <w:r w:rsidRPr="00082C25">
        <w:rPr>
          <w:rFonts w:ascii="Cambria" w:hAnsi="Cambria"/>
          <w:color w:val="auto"/>
          <w:sz w:val="36"/>
          <w:szCs w:val="36"/>
        </w:rPr>
        <w:t>Community Potential for Early Childhood Ministry</w:t>
      </w:r>
      <w:r w:rsidR="00420626" w:rsidRPr="00420626">
        <w:rPr>
          <w:rFonts w:ascii="Cambria" w:hAnsi="Cambria"/>
          <w:noProof/>
          <w:color w:val="auto"/>
          <w:sz w:val="36"/>
          <w:szCs w:val="36"/>
        </w:rPr>
        <w:pict>
          <v:rect id="_x0000_s1030" style="position:absolute;margin-left:-.45pt;margin-top:58.5pt;width:250pt;height:26.65pt;z-index:251665408;visibility:visible;mso-wrap-distance-left:12pt;mso-wrap-distance-top:12pt;mso-wrap-distance-right:12pt;mso-wrap-distance-bottom:12pt;mso-position-horizontal-relative:margin;mso-position-vertical-relative:page" wrapcoords="-4 0 21596 0 21596 21559 -4 21559 -4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" filled="f" stroked="f" strokeweight="1pt">
            <v:stroke miterlimit="4"/>
            <v:textbox inset="4pt,4pt,4pt,4pt">
              <w:txbxContent>
                <w:p w:rsidR="00D720B6" w:rsidRPr="00082C25" w:rsidRDefault="00D720B6">
                  <w:pPr>
                    <w:pStyle w:val="Subheading"/>
                    <w:rPr>
                      <w:color w:val="auto"/>
                    </w:rPr>
                  </w:pPr>
                  <w:r w:rsidRPr="00082C25">
                    <w:rPr>
                      <w:color w:val="auto"/>
                    </w:rPr>
                    <w:t>Ascension lutheran church</w:t>
                  </w:r>
                </w:p>
              </w:txbxContent>
            </v:textbox>
            <w10:wrap type="through" anchorx="margin" anchory="page"/>
          </v:rect>
        </w:pict>
      </w:r>
    </w:p>
    <w:p w:rsidR="003D02AB" w:rsidRPr="006A4391" w:rsidRDefault="004816D7" w:rsidP="006A4391">
      <w:pPr>
        <w:pStyle w:val="Body"/>
        <w:widowControl w:val="0"/>
        <w:jc w:val="both"/>
        <w:rPr>
          <w:rFonts w:ascii="Cambria" w:hAnsi="Cambria"/>
        </w:rPr>
      </w:pPr>
      <w:r w:rsidRPr="006A4391">
        <w:rPr>
          <w:rFonts w:ascii="Cambria" w:eastAsia="Cambria" w:hAnsi="Cambria" w:cs="Cambria"/>
          <w:sz w:val="24"/>
          <w:szCs w:val="24"/>
          <w:u w:color="000000"/>
        </w:rPr>
        <w:t>The potential for enrollment in a preschool program appears promising in view of the demographics of the area.  The chart below provides statistics for children under the age of five in zip codes within an approximately 3 miles radius of Ascension.</w:t>
      </w:r>
    </w:p>
    <w:p w:rsidR="003D02AB" w:rsidRPr="006A4391" w:rsidRDefault="003D02AB">
      <w:pPr>
        <w:pStyle w:val="Body"/>
        <w:widowControl w:val="0"/>
        <w:spacing w:line="240" w:lineRule="auto"/>
        <w:jc w:val="both"/>
        <w:rPr>
          <w:rFonts w:ascii="Cambria" w:hAnsi="Cambria"/>
        </w:rPr>
      </w:pPr>
    </w:p>
    <w:tbl>
      <w:tblPr>
        <w:tblW w:w="9840" w:type="dxa"/>
        <w:tblInd w:w="108" w:type="dxa"/>
        <w:tblBorders>
          <w:top w:val="dotted" w:sz="6" w:space="0" w:color="919191"/>
          <w:left w:val="single" w:sz="2" w:space="0" w:color="919191"/>
          <w:bottom w:val="dotted" w:sz="6" w:space="0" w:color="919191"/>
          <w:right w:val="single" w:sz="2" w:space="0" w:color="919191"/>
          <w:insideH w:val="single" w:sz="2" w:space="0" w:color="919191"/>
          <w:insideV w:val="single" w:sz="2" w:space="0" w:color="919191"/>
        </w:tblBorders>
        <w:shd w:val="clear" w:color="auto" w:fill="357CA2"/>
        <w:tblLayout w:type="fixed"/>
        <w:tblLook w:val="04A0"/>
      </w:tblPr>
      <w:tblGrid>
        <w:gridCol w:w="3280"/>
        <w:gridCol w:w="3280"/>
        <w:gridCol w:w="3280"/>
      </w:tblGrid>
      <w:tr w:rsidR="003D02AB" w:rsidRPr="006A4391" w:rsidTr="005C6ACA">
        <w:trPr>
          <w:trHeight w:val="298"/>
          <w:tblHeader/>
        </w:trPr>
        <w:tc>
          <w:tcPr>
            <w:tcW w:w="3280" w:type="dxa"/>
            <w:tcBorders>
              <w:top w:val="nil"/>
              <w:left w:val="nil"/>
              <w:bottom w:val="single" w:sz="4" w:space="0" w:color="000000"/>
              <w:right w:val="single" w:sz="2" w:space="0" w:color="214E66"/>
            </w:tcBorders>
            <w:shd w:val="clear" w:color="auto" w:fill="000000"/>
            <w:tcMar>
              <w:top w:w="80" w:type="dxa"/>
              <w:left w:w="80" w:type="dxa"/>
              <w:bottom w:w="80" w:type="dxa"/>
              <w:right w:w="80" w:type="dxa"/>
            </w:tcMar>
          </w:tcPr>
          <w:p w:rsidR="003D02AB" w:rsidRPr="006A4391" w:rsidRDefault="004816D7">
            <w:pPr>
              <w:pStyle w:val="TableStyle1"/>
              <w:rPr>
                <w:rFonts w:ascii="Cambria" w:hAnsi="Cambria"/>
              </w:rPr>
            </w:pPr>
            <w:r w:rsidRPr="006A4391">
              <w:rPr>
                <w:rFonts w:ascii="Cambria" w:hAnsi="Cambria"/>
                <w:sz w:val="24"/>
                <w:szCs w:val="24"/>
              </w:rPr>
              <w:t>Zip Code</w:t>
            </w:r>
          </w:p>
        </w:tc>
        <w:tc>
          <w:tcPr>
            <w:tcW w:w="3280" w:type="dxa"/>
            <w:tcBorders>
              <w:top w:val="nil"/>
              <w:left w:val="single" w:sz="2" w:space="0" w:color="214E66"/>
              <w:bottom w:val="single" w:sz="4" w:space="0" w:color="000000"/>
              <w:right w:val="single" w:sz="2" w:space="0" w:color="214E66"/>
            </w:tcBorders>
            <w:shd w:val="clear" w:color="auto" w:fill="000000"/>
            <w:tcMar>
              <w:top w:w="80" w:type="dxa"/>
              <w:left w:w="80" w:type="dxa"/>
              <w:bottom w:w="80" w:type="dxa"/>
              <w:right w:w="80" w:type="dxa"/>
            </w:tcMar>
          </w:tcPr>
          <w:p w:rsidR="003D02AB" w:rsidRPr="006A4391" w:rsidRDefault="004816D7">
            <w:pPr>
              <w:pStyle w:val="TableStyle1"/>
              <w:rPr>
                <w:rFonts w:ascii="Cambria" w:hAnsi="Cambria"/>
              </w:rPr>
            </w:pPr>
            <w:r w:rsidRPr="006A4391">
              <w:rPr>
                <w:rFonts w:ascii="Cambria" w:hAnsi="Cambria"/>
                <w:sz w:val="24"/>
                <w:szCs w:val="24"/>
              </w:rPr>
              <w:t>Area</w:t>
            </w:r>
          </w:p>
        </w:tc>
        <w:tc>
          <w:tcPr>
            <w:tcW w:w="3280" w:type="dxa"/>
            <w:tcBorders>
              <w:top w:val="nil"/>
              <w:left w:val="single" w:sz="2" w:space="0" w:color="214E66"/>
              <w:bottom w:val="single" w:sz="4" w:space="0" w:color="000000"/>
              <w:right w:val="nil"/>
            </w:tcBorders>
            <w:shd w:val="clear" w:color="auto" w:fill="000000"/>
            <w:tcMar>
              <w:top w:w="80" w:type="dxa"/>
              <w:left w:w="80" w:type="dxa"/>
              <w:bottom w:w="80" w:type="dxa"/>
              <w:right w:w="80" w:type="dxa"/>
            </w:tcMar>
          </w:tcPr>
          <w:p w:rsidR="003D02AB" w:rsidRPr="006A4391" w:rsidRDefault="004816D7">
            <w:pPr>
              <w:pStyle w:val="TableStyle1"/>
              <w:rPr>
                <w:rFonts w:ascii="Cambria" w:hAnsi="Cambria"/>
              </w:rPr>
            </w:pPr>
            <w:r w:rsidRPr="006A4391">
              <w:rPr>
                <w:rFonts w:ascii="Cambria" w:hAnsi="Cambria"/>
                <w:sz w:val="24"/>
                <w:szCs w:val="24"/>
              </w:rPr>
              <w:t># of Children under Age 5</w:t>
            </w:r>
          </w:p>
        </w:tc>
      </w:tr>
      <w:tr w:rsidR="003D02AB" w:rsidRPr="006A4391">
        <w:tblPrEx>
          <w:shd w:val="clear" w:color="auto" w:fill="auto"/>
        </w:tblPrEx>
        <w:trPr>
          <w:trHeight w:val="606"/>
        </w:trPr>
        <w:tc>
          <w:tcPr>
            <w:tcW w:w="3280" w:type="dxa"/>
            <w:tcBorders>
              <w:top w:val="single" w:sz="4" w:space="0" w:color="000000"/>
              <w:left w:val="nil"/>
              <w:bottom w:val="dotted" w:sz="6" w:space="0" w:color="919191"/>
              <w:right w:val="single" w:sz="2" w:space="0" w:color="919191"/>
            </w:tcBorders>
            <w:shd w:val="clear" w:color="auto" w:fill="auto"/>
            <w:tcMar>
              <w:top w:w="80" w:type="dxa"/>
              <w:left w:w="80" w:type="dxa"/>
              <w:bottom w:w="80" w:type="dxa"/>
              <w:right w:w="80" w:type="dxa"/>
            </w:tcMar>
          </w:tcPr>
          <w:p w:rsidR="003D02AB" w:rsidRPr="006A4391" w:rsidRDefault="004816D7">
            <w:pPr>
              <w:tabs>
                <w:tab w:val="right" w:pos="1267"/>
                <w:tab w:val="right" w:pos="1333"/>
              </w:tabs>
              <w:jc w:val="right"/>
              <w:rPr>
                <w:rFonts w:ascii="Cambria" w:hAnsi="Cambria"/>
              </w:rPr>
            </w:pPr>
            <w:r w:rsidRPr="006A4391">
              <w:rPr>
                <w:rFonts w:ascii="Cambria" w:hAnsi="Cambria" w:cs="Arial Unicode MS"/>
                <w:color w:val="000000"/>
              </w:rPr>
              <w:t>48042</w:t>
            </w:r>
          </w:p>
        </w:tc>
        <w:tc>
          <w:tcPr>
            <w:tcW w:w="3280" w:type="dxa"/>
            <w:tcBorders>
              <w:top w:val="single" w:sz="4" w:space="0" w:color="000000"/>
              <w:left w:val="single" w:sz="2" w:space="0" w:color="919191"/>
              <w:bottom w:val="dotted" w:sz="6" w:space="0" w:color="919191"/>
              <w:right w:val="single" w:sz="2" w:space="0" w:color="919191"/>
            </w:tcBorders>
            <w:shd w:val="clear" w:color="auto" w:fill="auto"/>
            <w:tcMar>
              <w:top w:w="80" w:type="dxa"/>
              <w:left w:w="80" w:type="dxa"/>
              <w:bottom w:w="80" w:type="dxa"/>
              <w:right w:w="80" w:type="dxa"/>
            </w:tcMar>
          </w:tcPr>
          <w:p w:rsidR="003D02AB" w:rsidRPr="006A4391" w:rsidRDefault="004816D7">
            <w:pPr>
              <w:pStyle w:val="TableStyle2"/>
              <w:tabs>
                <w:tab w:val="left" w:pos="920"/>
                <w:tab w:val="left" w:pos="1840"/>
                <w:tab w:val="left" w:pos="2760"/>
              </w:tabs>
              <w:rPr>
                <w:rFonts w:ascii="Cambria" w:hAnsi="Cambria"/>
              </w:rPr>
            </w:pPr>
            <w:r w:rsidRPr="006A4391">
              <w:rPr>
                <w:rFonts w:ascii="Cambria" w:hAnsi="Cambria"/>
                <w:sz w:val="24"/>
                <w:szCs w:val="24"/>
              </w:rPr>
              <w:t>Hayes to Fairchild, 23 Mile to 26 Mile</w:t>
            </w:r>
          </w:p>
        </w:tc>
        <w:tc>
          <w:tcPr>
            <w:tcW w:w="3280" w:type="dxa"/>
            <w:tcBorders>
              <w:top w:val="single" w:sz="4" w:space="0" w:color="000000"/>
              <w:left w:val="single" w:sz="2" w:space="0" w:color="919191"/>
              <w:bottom w:val="dotted" w:sz="6" w:space="0" w:color="919191"/>
              <w:right w:val="nil"/>
            </w:tcBorders>
            <w:shd w:val="clear" w:color="auto" w:fill="auto"/>
            <w:tcMar>
              <w:top w:w="80" w:type="dxa"/>
              <w:left w:w="80" w:type="dxa"/>
              <w:bottom w:w="80" w:type="dxa"/>
              <w:right w:w="80" w:type="dxa"/>
            </w:tcMar>
          </w:tcPr>
          <w:p w:rsidR="003D02AB" w:rsidRPr="006A4391" w:rsidRDefault="004816D7">
            <w:pPr>
              <w:tabs>
                <w:tab w:val="right" w:pos="1267"/>
                <w:tab w:val="right" w:pos="1333"/>
              </w:tabs>
              <w:jc w:val="right"/>
              <w:rPr>
                <w:rFonts w:ascii="Cambria" w:hAnsi="Cambria"/>
              </w:rPr>
            </w:pPr>
            <w:r w:rsidRPr="006A4391">
              <w:rPr>
                <w:rFonts w:ascii="Cambria" w:hAnsi="Cambria" w:cs="Arial Unicode MS"/>
                <w:color w:val="000000"/>
              </w:rPr>
              <w:t>1,664</w:t>
            </w:r>
          </w:p>
        </w:tc>
      </w:tr>
      <w:tr w:rsidR="003D02AB" w:rsidRPr="006A4391">
        <w:tblPrEx>
          <w:shd w:val="clear" w:color="auto" w:fill="auto"/>
        </w:tblPrEx>
        <w:trPr>
          <w:trHeight w:val="608"/>
        </w:trPr>
        <w:tc>
          <w:tcPr>
            <w:tcW w:w="3280" w:type="dxa"/>
            <w:tcBorders>
              <w:top w:val="dotted" w:sz="6" w:space="0" w:color="919191"/>
              <w:left w:val="nil"/>
              <w:bottom w:val="dotted" w:sz="6" w:space="0" w:color="919191"/>
              <w:right w:val="single" w:sz="2" w:space="0" w:color="919191"/>
            </w:tcBorders>
            <w:shd w:val="clear" w:color="auto" w:fill="EEEEEE"/>
            <w:tcMar>
              <w:top w:w="80" w:type="dxa"/>
              <w:left w:w="80" w:type="dxa"/>
              <w:bottom w:w="80" w:type="dxa"/>
              <w:right w:w="80" w:type="dxa"/>
            </w:tcMar>
          </w:tcPr>
          <w:p w:rsidR="003D02AB" w:rsidRPr="006A4391" w:rsidRDefault="004816D7">
            <w:pPr>
              <w:tabs>
                <w:tab w:val="right" w:pos="1267"/>
                <w:tab w:val="right" w:pos="1333"/>
              </w:tabs>
              <w:jc w:val="right"/>
              <w:rPr>
                <w:rFonts w:ascii="Cambria" w:hAnsi="Cambria"/>
              </w:rPr>
            </w:pPr>
            <w:r w:rsidRPr="006A4391">
              <w:rPr>
                <w:rFonts w:ascii="Cambria" w:hAnsi="Cambria" w:cs="Arial Unicode MS"/>
                <w:color w:val="000000"/>
              </w:rPr>
              <w:t>48044</w:t>
            </w:r>
          </w:p>
        </w:tc>
        <w:tc>
          <w:tcPr>
            <w:tcW w:w="3280" w:type="dxa"/>
            <w:tcBorders>
              <w:top w:val="dotted" w:sz="6" w:space="0" w:color="919191"/>
              <w:left w:val="single" w:sz="2" w:space="0" w:color="919191"/>
              <w:bottom w:val="dotted" w:sz="6" w:space="0" w:color="919191"/>
              <w:right w:val="single" w:sz="2" w:space="0" w:color="919191"/>
            </w:tcBorders>
            <w:shd w:val="clear" w:color="auto" w:fill="EEEEEE"/>
            <w:tcMar>
              <w:top w:w="80" w:type="dxa"/>
              <w:left w:w="80" w:type="dxa"/>
              <w:bottom w:w="80" w:type="dxa"/>
              <w:right w:w="80" w:type="dxa"/>
            </w:tcMar>
          </w:tcPr>
          <w:p w:rsidR="003D02AB" w:rsidRPr="006A4391" w:rsidRDefault="004816D7">
            <w:pPr>
              <w:pStyle w:val="TableStyle2"/>
              <w:tabs>
                <w:tab w:val="left" w:pos="920"/>
                <w:tab w:val="left" w:pos="1840"/>
                <w:tab w:val="left" w:pos="2760"/>
              </w:tabs>
              <w:rPr>
                <w:rFonts w:ascii="Cambria" w:hAnsi="Cambria"/>
              </w:rPr>
            </w:pPr>
            <w:r w:rsidRPr="006A4391">
              <w:rPr>
                <w:rFonts w:ascii="Cambria" w:hAnsi="Cambria"/>
                <w:sz w:val="24"/>
                <w:szCs w:val="24"/>
              </w:rPr>
              <w:t>Hayes to North Ave., M-59 to 23 Mile Road</w:t>
            </w:r>
          </w:p>
        </w:tc>
        <w:tc>
          <w:tcPr>
            <w:tcW w:w="3280" w:type="dxa"/>
            <w:tcBorders>
              <w:top w:val="dotted" w:sz="6" w:space="0" w:color="919191"/>
              <w:left w:val="single" w:sz="2" w:space="0" w:color="919191"/>
              <w:bottom w:val="dotted" w:sz="6" w:space="0" w:color="919191"/>
              <w:right w:val="nil"/>
            </w:tcBorders>
            <w:shd w:val="clear" w:color="auto" w:fill="EEEEEE"/>
            <w:tcMar>
              <w:top w:w="80" w:type="dxa"/>
              <w:left w:w="80" w:type="dxa"/>
              <w:bottom w:w="80" w:type="dxa"/>
              <w:right w:w="80" w:type="dxa"/>
            </w:tcMar>
          </w:tcPr>
          <w:p w:rsidR="003D02AB" w:rsidRPr="006A4391" w:rsidRDefault="004816D7">
            <w:pPr>
              <w:tabs>
                <w:tab w:val="right" w:pos="1267"/>
                <w:tab w:val="right" w:pos="1333"/>
              </w:tabs>
              <w:jc w:val="right"/>
              <w:rPr>
                <w:rFonts w:ascii="Cambria" w:hAnsi="Cambria"/>
              </w:rPr>
            </w:pPr>
            <w:r w:rsidRPr="006A4391">
              <w:rPr>
                <w:rFonts w:ascii="Cambria" w:hAnsi="Cambria" w:cs="Arial Unicode MS"/>
                <w:color w:val="000000"/>
              </w:rPr>
              <w:t>3,999</w:t>
            </w:r>
          </w:p>
        </w:tc>
      </w:tr>
      <w:tr w:rsidR="003D02AB" w:rsidRPr="006A4391">
        <w:tblPrEx>
          <w:shd w:val="clear" w:color="auto" w:fill="auto"/>
        </w:tblPrEx>
        <w:trPr>
          <w:trHeight w:val="608"/>
        </w:trPr>
        <w:tc>
          <w:tcPr>
            <w:tcW w:w="3280" w:type="dxa"/>
            <w:tcBorders>
              <w:top w:val="dotted" w:sz="6" w:space="0" w:color="919191"/>
              <w:left w:val="nil"/>
              <w:bottom w:val="dotted" w:sz="6" w:space="0" w:color="919191"/>
              <w:right w:val="single" w:sz="2" w:space="0" w:color="919191"/>
            </w:tcBorders>
            <w:shd w:val="clear" w:color="auto" w:fill="auto"/>
            <w:tcMar>
              <w:top w:w="80" w:type="dxa"/>
              <w:left w:w="80" w:type="dxa"/>
              <w:bottom w:w="80" w:type="dxa"/>
              <w:right w:w="80" w:type="dxa"/>
            </w:tcMar>
          </w:tcPr>
          <w:p w:rsidR="003D02AB" w:rsidRPr="006A4391" w:rsidRDefault="004816D7">
            <w:pPr>
              <w:tabs>
                <w:tab w:val="right" w:pos="1267"/>
                <w:tab w:val="right" w:pos="1333"/>
              </w:tabs>
              <w:jc w:val="right"/>
              <w:rPr>
                <w:rFonts w:ascii="Cambria" w:hAnsi="Cambria"/>
              </w:rPr>
            </w:pPr>
            <w:r w:rsidRPr="006A4391">
              <w:rPr>
                <w:rFonts w:ascii="Cambria" w:hAnsi="Cambria" w:cs="Arial Unicode MS"/>
                <w:color w:val="000000"/>
              </w:rPr>
              <w:t>48047</w:t>
            </w:r>
          </w:p>
        </w:tc>
        <w:tc>
          <w:tcPr>
            <w:tcW w:w="3280" w:type="dxa"/>
            <w:tcBorders>
              <w:top w:val="dotted" w:sz="6" w:space="0" w:color="919191"/>
              <w:left w:val="single" w:sz="2" w:space="0" w:color="919191"/>
              <w:bottom w:val="dotted" w:sz="6" w:space="0" w:color="919191"/>
              <w:right w:val="single" w:sz="2" w:space="0" w:color="919191"/>
            </w:tcBorders>
            <w:shd w:val="clear" w:color="auto" w:fill="auto"/>
            <w:tcMar>
              <w:top w:w="80" w:type="dxa"/>
              <w:left w:w="80" w:type="dxa"/>
              <w:bottom w:w="80" w:type="dxa"/>
              <w:right w:w="80" w:type="dxa"/>
            </w:tcMar>
          </w:tcPr>
          <w:p w:rsidR="003D02AB" w:rsidRPr="006A4391" w:rsidRDefault="004816D7">
            <w:pPr>
              <w:pStyle w:val="TableStyle2"/>
              <w:tabs>
                <w:tab w:val="left" w:pos="920"/>
                <w:tab w:val="left" w:pos="1840"/>
                <w:tab w:val="left" w:pos="2760"/>
              </w:tabs>
              <w:rPr>
                <w:rFonts w:ascii="Cambria" w:hAnsi="Cambria"/>
              </w:rPr>
            </w:pPr>
            <w:r w:rsidRPr="006A4391">
              <w:rPr>
                <w:rFonts w:ascii="Cambria" w:hAnsi="Cambria"/>
                <w:sz w:val="24"/>
                <w:szCs w:val="24"/>
              </w:rPr>
              <w:t>I-94 to Anchor Bay, M-59 to 26 Mile</w:t>
            </w:r>
          </w:p>
        </w:tc>
        <w:tc>
          <w:tcPr>
            <w:tcW w:w="3280" w:type="dxa"/>
            <w:tcBorders>
              <w:top w:val="dotted" w:sz="6" w:space="0" w:color="919191"/>
              <w:left w:val="single" w:sz="2" w:space="0" w:color="919191"/>
              <w:bottom w:val="dotted" w:sz="6" w:space="0" w:color="919191"/>
              <w:right w:val="nil"/>
            </w:tcBorders>
            <w:shd w:val="clear" w:color="auto" w:fill="auto"/>
            <w:tcMar>
              <w:top w:w="80" w:type="dxa"/>
              <w:left w:w="80" w:type="dxa"/>
              <w:bottom w:w="80" w:type="dxa"/>
              <w:right w:w="80" w:type="dxa"/>
            </w:tcMar>
          </w:tcPr>
          <w:p w:rsidR="003D02AB" w:rsidRPr="006A4391" w:rsidRDefault="004816D7">
            <w:pPr>
              <w:tabs>
                <w:tab w:val="right" w:pos="1267"/>
                <w:tab w:val="right" w:pos="1333"/>
              </w:tabs>
              <w:jc w:val="right"/>
              <w:rPr>
                <w:rFonts w:ascii="Cambria" w:hAnsi="Cambria"/>
              </w:rPr>
            </w:pPr>
            <w:r w:rsidRPr="006A4391">
              <w:rPr>
                <w:rFonts w:ascii="Cambria" w:hAnsi="Cambria" w:cs="Arial Unicode MS"/>
                <w:color w:val="000000"/>
              </w:rPr>
              <w:t>2,538</w:t>
            </w:r>
          </w:p>
        </w:tc>
      </w:tr>
      <w:tr w:rsidR="003D02AB" w:rsidRPr="006A4391">
        <w:tblPrEx>
          <w:shd w:val="clear" w:color="auto" w:fill="auto"/>
        </w:tblPrEx>
        <w:trPr>
          <w:trHeight w:val="608"/>
        </w:trPr>
        <w:tc>
          <w:tcPr>
            <w:tcW w:w="3280" w:type="dxa"/>
            <w:tcBorders>
              <w:top w:val="dotted" w:sz="6" w:space="0" w:color="919191"/>
              <w:left w:val="nil"/>
              <w:bottom w:val="dotted" w:sz="6" w:space="0" w:color="919191"/>
              <w:right w:val="single" w:sz="2" w:space="0" w:color="919191"/>
            </w:tcBorders>
            <w:shd w:val="clear" w:color="auto" w:fill="EEEEEE"/>
            <w:tcMar>
              <w:top w:w="80" w:type="dxa"/>
              <w:left w:w="80" w:type="dxa"/>
              <w:bottom w:w="80" w:type="dxa"/>
              <w:right w:w="80" w:type="dxa"/>
            </w:tcMar>
          </w:tcPr>
          <w:p w:rsidR="003D02AB" w:rsidRPr="006A4391" w:rsidRDefault="004816D7">
            <w:pPr>
              <w:tabs>
                <w:tab w:val="right" w:pos="1267"/>
                <w:tab w:val="right" w:pos="1333"/>
              </w:tabs>
              <w:jc w:val="right"/>
              <w:rPr>
                <w:rFonts w:ascii="Cambria" w:hAnsi="Cambria"/>
              </w:rPr>
            </w:pPr>
            <w:r w:rsidRPr="006A4391">
              <w:rPr>
                <w:rFonts w:ascii="Cambria" w:hAnsi="Cambria" w:cs="Arial Unicode MS"/>
                <w:color w:val="000000"/>
              </w:rPr>
              <w:t>48051</w:t>
            </w:r>
          </w:p>
        </w:tc>
        <w:tc>
          <w:tcPr>
            <w:tcW w:w="3280" w:type="dxa"/>
            <w:tcBorders>
              <w:top w:val="dotted" w:sz="6" w:space="0" w:color="919191"/>
              <w:left w:val="single" w:sz="2" w:space="0" w:color="919191"/>
              <w:bottom w:val="dotted" w:sz="6" w:space="0" w:color="919191"/>
              <w:right w:val="single" w:sz="2" w:space="0" w:color="919191"/>
            </w:tcBorders>
            <w:shd w:val="clear" w:color="auto" w:fill="EEEEEE"/>
            <w:tcMar>
              <w:top w:w="80" w:type="dxa"/>
              <w:left w:w="80" w:type="dxa"/>
              <w:bottom w:w="80" w:type="dxa"/>
              <w:right w:w="80" w:type="dxa"/>
            </w:tcMar>
          </w:tcPr>
          <w:p w:rsidR="003D02AB" w:rsidRPr="006A4391" w:rsidRDefault="004816D7">
            <w:pPr>
              <w:pStyle w:val="TableStyle2"/>
              <w:tabs>
                <w:tab w:val="left" w:pos="920"/>
                <w:tab w:val="left" w:pos="1840"/>
                <w:tab w:val="left" w:pos="2760"/>
              </w:tabs>
              <w:rPr>
                <w:rFonts w:ascii="Cambria" w:hAnsi="Cambria"/>
              </w:rPr>
            </w:pPr>
            <w:r w:rsidRPr="006A4391">
              <w:rPr>
                <w:rFonts w:ascii="Cambria" w:hAnsi="Cambria"/>
                <w:sz w:val="24"/>
                <w:szCs w:val="24"/>
              </w:rPr>
              <w:t>Fairchild to I-94, M-59 to 26 Mile</w:t>
            </w:r>
          </w:p>
        </w:tc>
        <w:tc>
          <w:tcPr>
            <w:tcW w:w="3280" w:type="dxa"/>
            <w:tcBorders>
              <w:top w:val="dotted" w:sz="6" w:space="0" w:color="919191"/>
              <w:left w:val="single" w:sz="2" w:space="0" w:color="919191"/>
              <w:bottom w:val="dotted" w:sz="6" w:space="0" w:color="919191"/>
              <w:right w:val="nil"/>
            </w:tcBorders>
            <w:shd w:val="clear" w:color="auto" w:fill="EEEEEE"/>
            <w:tcMar>
              <w:top w:w="80" w:type="dxa"/>
              <w:left w:w="80" w:type="dxa"/>
              <w:bottom w:w="80" w:type="dxa"/>
              <w:right w:w="80" w:type="dxa"/>
            </w:tcMar>
          </w:tcPr>
          <w:p w:rsidR="003D02AB" w:rsidRPr="006A4391" w:rsidRDefault="004816D7">
            <w:pPr>
              <w:tabs>
                <w:tab w:val="right" w:pos="1267"/>
                <w:tab w:val="right" w:pos="1333"/>
              </w:tabs>
              <w:jc w:val="right"/>
              <w:rPr>
                <w:rFonts w:ascii="Cambria" w:hAnsi="Cambria"/>
              </w:rPr>
            </w:pPr>
            <w:r w:rsidRPr="006A4391">
              <w:rPr>
                <w:rFonts w:ascii="Cambria" w:hAnsi="Cambria" w:cs="Arial Unicode MS"/>
                <w:color w:val="000000"/>
              </w:rPr>
              <w:t>1,200</w:t>
            </w:r>
          </w:p>
        </w:tc>
      </w:tr>
      <w:tr w:rsidR="003D02AB" w:rsidRPr="006A4391">
        <w:tblPrEx>
          <w:shd w:val="clear" w:color="auto" w:fill="auto"/>
        </w:tblPrEx>
        <w:trPr>
          <w:trHeight w:val="301"/>
        </w:trPr>
        <w:tc>
          <w:tcPr>
            <w:tcW w:w="3280" w:type="dxa"/>
            <w:tcBorders>
              <w:top w:val="dotted" w:sz="6" w:space="0" w:color="919191"/>
              <w:left w:val="nil"/>
              <w:bottom w:val="nil"/>
              <w:right w:val="single" w:sz="2" w:space="0" w:color="919191"/>
            </w:tcBorders>
            <w:shd w:val="clear" w:color="auto" w:fill="auto"/>
            <w:tcMar>
              <w:top w:w="80" w:type="dxa"/>
              <w:left w:w="80" w:type="dxa"/>
              <w:bottom w:w="80" w:type="dxa"/>
              <w:right w:w="80" w:type="dxa"/>
            </w:tcMar>
          </w:tcPr>
          <w:p w:rsidR="003D02AB" w:rsidRPr="006A4391" w:rsidRDefault="003D02AB">
            <w:pPr>
              <w:rPr>
                <w:rFonts w:ascii="Cambria" w:hAnsi="Cambria"/>
              </w:rPr>
            </w:pPr>
          </w:p>
        </w:tc>
        <w:tc>
          <w:tcPr>
            <w:tcW w:w="3280" w:type="dxa"/>
            <w:tcBorders>
              <w:top w:val="dotted" w:sz="6" w:space="0" w:color="919191"/>
              <w:left w:val="single" w:sz="2" w:space="0" w:color="919191"/>
              <w:bottom w:val="nil"/>
              <w:right w:val="single" w:sz="2" w:space="0" w:color="919191"/>
            </w:tcBorders>
            <w:shd w:val="clear" w:color="auto" w:fill="auto"/>
            <w:tcMar>
              <w:top w:w="80" w:type="dxa"/>
              <w:left w:w="80" w:type="dxa"/>
              <w:bottom w:w="80" w:type="dxa"/>
              <w:right w:w="80" w:type="dxa"/>
            </w:tcMar>
          </w:tcPr>
          <w:p w:rsidR="003D02AB" w:rsidRPr="006A4391" w:rsidRDefault="003D02AB">
            <w:pPr>
              <w:rPr>
                <w:rFonts w:ascii="Cambria" w:hAnsi="Cambria"/>
              </w:rPr>
            </w:pPr>
          </w:p>
        </w:tc>
        <w:tc>
          <w:tcPr>
            <w:tcW w:w="3280" w:type="dxa"/>
            <w:tcBorders>
              <w:top w:val="dotted" w:sz="6" w:space="0" w:color="919191"/>
              <w:left w:val="single" w:sz="2" w:space="0" w:color="919191"/>
              <w:bottom w:val="nil"/>
              <w:right w:val="nil"/>
            </w:tcBorders>
            <w:shd w:val="clear" w:color="auto" w:fill="auto"/>
            <w:tcMar>
              <w:top w:w="80" w:type="dxa"/>
              <w:left w:w="80" w:type="dxa"/>
              <w:bottom w:w="80" w:type="dxa"/>
              <w:right w:w="80" w:type="dxa"/>
            </w:tcMar>
          </w:tcPr>
          <w:p w:rsidR="003D02AB" w:rsidRPr="006A4391" w:rsidRDefault="003D02AB">
            <w:pPr>
              <w:rPr>
                <w:rFonts w:ascii="Cambria" w:hAnsi="Cambria"/>
              </w:rPr>
            </w:pPr>
          </w:p>
        </w:tc>
      </w:tr>
    </w:tbl>
    <w:p w:rsidR="003D02AB" w:rsidRPr="006A4391" w:rsidRDefault="004816D7">
      <w:pPr>
        <w:pStyle w:val="Body"/>
        <w:spacing w:line="240" w:lineRule="auto"/>
        <w:rPr>
          <w:rFonts w:ascii="Cambria" w:hAnsi="Cambria"/>
        </w:rPr>
      </w:pPr>
      <w:r w:rsidRPr="006A4391">
        <w:rPr>
          <w:rFonts w:ascii="Cambria" w:eastAsia="Cambria" w:hAnsi="Cambria" w:cs="Cambria"/>
          <w:sz w:val="24"/>
          <w:szCs w:val="24"/>
          <w:u w:color="000000"/>
        </w:rPr>
        <w:t>Total in the four zip codes around us:</w:t>
      </w:r>
      <w:r w:rsidRPr="006A4391">
        <w:rPr>
          <w:rFonts w:ascii="Cambria" w:eastAsia="Cambria" w:hAnsi="Cambria" w:cs="Cambria"/>
          <w:sz w:val="24"/>
          <w:szCs w:val="24"/>
          <w:u w:color="000000"/>
        </w:rPr>
        <w:tab/>
        <w:t xml:space="preserve">  9,401</w:t>
      </w:r>
    </w:p>
    <w:p w:rsidR="003D02AB" w:rsidRPr="006A4391" w:rsidRDefault="003D02AB">
      <w:pPr>
        <w:pStyle w:val="Body"/>
        <w:spacing w:line="240" w:lineRule="auto"/>
        <w:rPr>
          <w:rFonts w:ascii="Cambria" w:hAnsi="Cambria"/>
        </w:rPr>
      </w:pPr>
    </w:p>
    <w:p w:rsidR="003D02AB" w:rsidRPr="00082C25" w:rsidRDefault="004816D7">
      <w:pPr>
        <w:pStyle w:val="Heading2"/>
        <w:rPr>
          <w:rFonts w:ascii="Cambria" w:hAnsi="Cambria"/>
          <w:color w:val="auto"/>
        </w:rPr>
      </w:pPr>
      <w:r w:rsidRPr="00082C25">
        <w:rPr>
          <w:rFonts w:ascii="Cambria" w:hAnsi="Cambria"/>
          <w:color w:val="auto"/>
          <w:sz w:val="36"/>
          <w:szCs w:val="36"/>
        </w:rPr>
        <w:t>Recommendation</w:t>
      </w:r>
    </w:p>
    <w:p w:rsidR="003D02AB" w:rsidRPr="006A4391" w:rsidRDefault="004816D7" w:rsidP="006A4391">
      <w:pPr>
        <w:pStyle w:val="Body"/>
        <w:widowControl w:val="0"/>
        <w:jc w:val="both"/>
        <w:rPr>
          <w:rFonts w:ascii="Cambria" w:eastAsia="Cambria" w:hAnsi="Cambria" w:cs="Cambria"/>
          <w:sz w:val="24"/>
          <w:szCs w:val="24"/>
          <w:u w:color="000000"/>
        </w:rPr>
      </w:pPr>
      <w:r w:rsidRPr="006A4391">
        <w:rPr>
          <w:rFonts w:ascii="Cambria" w:eastAsia="Cambria" w:hAnsi="Cambria" w:cs="Cambria"/>
          <w:sz w:val="24"/>
          <w:szCs w:val="24"/>
          <w:u w:color="000000"/>
        </w:rPr>
        <w:t>After careful evaluation, it is abundantly apparent to the exploratory committee that now is the time for Ascension to take this next step. The opportunity is extensive and the need is abundant. The opportunity before us is to create, execute and capitalize on an intentional outreach strategy. Ascension Church Council agrees with the Committee and recommends the following to the congregation:</w:t>
      </w:r>
    </w:p>
    <w:p w:rsidR="004816D7" w:rsidRPr="007B04D9" w:rsidRDefault="004816D7" w:rsidP="006A4391">
      <w:pPr>
        <w:pStyle w:val="Body"/>
        <w:widowControl w:val="0"/>
        <w:jc w:val="both"/>
        <w:rPr>
          <w:rFonts w:ascii="Cambria" w:eastAsia="Cambria" w:hAnsi="Cambria" w:cs="Cambria"/>
          <w:sz w:val="10"/>
          <w:szCs w:val="24"/>
          <w:u w:color="000000"/>
        </w:rPr>
      </w:pPr>
    </w:p>
    <w:p w:rsidR="004816D7" w:rsidRPr="007B04D9" w:rsidRDefault="004816D7" w:rsidP="007B04D9">
      <w:pPr>
        <w:pStyle w:val="Body"/>
        <w:widowControl w:val="0"/>
        <w:jc w:val="both"/>
        <w:rPr>
          <w:rFonts w:ascii="Cambria" w:eastAsia="Cambria" w:hAnsi="Cambria" w:cs="Cambria"/>
          <w:b/>
          <w:sz w:val="24"/>
          <w:szCs w:val="24"/>
          <w:u w:color="000000"/>
        </w:rPr>
      </w:pPr>
      <w:r w:rsidRPr="006A4391">
        <w:rPr>
          <w:rFonts w:ascii="Cambria" w:eastAsia="Cambria" w:hAnsi="Cambria" w:cs="Cambria"/>
          <w:b/>
          <w:sz w:val="24"/>
          <w:szCs w:val="24"/>
          <w:u w:color="000000"/>
        </w:rPr>
        <w:t>Ascension Church Council recommends that the congregation through its voters authorize Ascension Church Council to e</w:t>
      </w:r>
      <w:r w:rsidR="005C6ACA">
        <w:rPr>
          <w:rFonts w:ascii="Cambria" w:eastAsia="Cambria" w:hAnsi="Cambria" w:cs="Cambria"/>
          <w:b/>
          <w:sz w:val="24"/>
          <w:szCs w:val="24"/>
          <w:u w:color="000000"/>
        </w:rPr>
        <w:t>stablish an early childhood m</w:t>
      </w:r>
      <w:r w:rsidRPr="006A4391">
        <w:rPr>
          <w:rFonts w:ascii="Cambria" w:eastAsia="Cambria" w:hAnsi="Cambria" w:cs="Cambria"/>
          <w:b/>
          <w:sz w:val="24"/>
          <w:szCs w:val="24"/>
          <w:u w:color="000000"/>
        </w:rPr>
        <w:t>inistry planning group to develop the parameters of the program and to bring a recommendation to the congregation through the Church Council for implementation.</w:t>
      </w:r>
    </w:p>
    <w:sectPr w:rsidR="004816D7" w:rsidRPr="007B04D9" w:rsidSect="00082C25">
      <w:headerReference w:type="default" r:id="rId11"/>
      <w:pgSz w:w="12240" w:h="15840"/>
      <w:pgMar w:top="2520" w:right="1200" w:bottom="1800" w:left="1200" w:header="720" w:footer="10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6EB7" w:rsidRDefault="00676EB7">
      <w:r>
        <w:separator/>
      </w:r>
    </w:p>
  </w:endnote>
  <w:endnote w:type="continuationSeparator" w:id="0">
    <w:p w:rsidR="00676EB7" w:rsidRDefault="00676E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Malgun Gothic"/>
    <w:charset w:val="00"/>
    <w:family w:val="auto"/>
    <w:pitch w:val="variable"/>
    <w:sig w:usb0="00000003" w:usb1="500079DB" w:usb2="00000010" w:usb3="00000000" w:csb0="00000001" w:csb1="00000000"/>
  </w:font>
  <w:font w:name="Helvetica Neue UltraLight">
    <w:altName w:val="Franklin Gothic Medium Cond"/>
    <w:charset w:val="00"/>
    <w:family w:val="auto"/>
    <w:pitch w:val="variable"/>
    <w:sig w:usb0="00000003" w:usb1="5000205B" w:usb2="00000002" w:usb3="00000000" w:csb0="00000001" w:csb1="00000000"/>
  </w:font>
  <w:font w:name="Helvetica Neue Light">
    <w:charset w:val="00"/>
    <w:family w:val="auto"/>
    <w:pitch w:val="variable"/>
    <w:sig w:usb0="A00002FF" w:usb1="5000205B" w:usb2="00000002" w:usb3="00000000" w:csb0="00000007"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6EB7" w:rsidRDefault="00676EB7">
      <w:r>
        <w:separator/>
      </w:r>
    </w:p>
  </w:footnote>
  <w:footnote w:type="continuationSeparator" w:id="0">
    <w:p w:rsidR="00676EB7" w:rsidRDefault="00676E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0B6" w:rsidRDefault="00D720B6"/>
  <w:p w:rsidR="00D720B6" w:rsidRPr="00082C25" w:rsidRDefault="00420626">
    <w:r w:rsidRPr="00420626">
      <w:rPr>
        <w:noProof/>
        <w:sz w:val="36"/>
        <w:szCs w:val="36"/>
      </w:rPr>
      <w:pict>
        <v:rect id="_x0000_s2051" style="position:absolute;margin-left:0;margin-top:63pt;width:250pt;height:27.2pt;z-index:251661312;visibility:visible;mso-wrap-distance-left:12pt;mso-wrap-distance-top:12pt;mso-wrap-distance-right:12pt;mso-wrap-distance-bottom:12pt;mso-position-horizontal-relative:margin;mso-position-vertical-relative:page"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" filled="f" stroked="f" strokeweight="1pt">
          <v:stroke miterlimit="4"/>
          <v:textbox inset="4pt,4pt,4pt,4pt">
            <w:txbxContent>
              <w:p w:rsidR="00D720B6" w:rsidRDefault="00D720B6" w:rsidP="00CA2CB9"/>
            </w:txbxContent>
          </v:textbox>
          <w10:wrap type="through" anchorx="margin" anchory="page"/>
        </v:rect>
      </w:pict>
    </w:r>
    <w:r>
      <w:rPr>
        <w:noProof/>
      </w:rPr>
      <w:pict>
        <v:line id="officeArt object" o:spid="_x0000_s2050" style="position:absolute;flip:y;z-index:-251658240;visibility:visible;mso-wrap-distance-left:12pt;mso-wrap-distance-top:12pt;mso-wrap-distance-right:12pt;mso-wrap-distance-bottom:12pt;mso-position-horizontal-relative:page;mso-position-vertical-relative:page" from="60pt,45pt" to="552.1pt,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" strokecolor="black [3213]" strokeweight="3pt">
          <v:stroke miterlimit="4" joinstyle="miter"/>
          <w10:wrap anchorx="page" anchory="page"/>
        </v:line>
      </w:pict>
    </w:r>
    <w:r>
      <w:rPr>
        <w:noProof/>
      </w:rPr>
      <w:pict>
        <v:line id="_x0000_s2049" style="position:absolute;z-index:-251657216;visibility:visible;mso-wrap-distance-left:12pt;mso-wrap-distance-top:12pt;mso-wrap-distance-right:12pt;mso-wrap-distance-bottom:12pt;mso-position-horizontal-relative:page;mso-position-vertical-relative:page" from="60pt,722pt" to="552pt,72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" strokeweight="1pt">
          <v:stroke miterlimit="4" joinstyle="miter"/>
          <w10:wrap anchorx="page" anchory="page"/>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65EFF"/>
    <w:multiLevelType w:val="hybridMultilevel"/>
    <w:tmpl w:val="308848CE"/>
    <w:styleLink w:val="Numbered"/>
    <w:lvl w:ilvl="0" w:tplc="5740A3F6">
      <w:start w:val="1"/>
      <w:numFmt w:val="decimal"/>
      <w:lvlText w:val="%1."/>
      <w:lvlJc w:val="left"/>
      <w:pPr>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 w:ilvl="1" w:tplc="8D2EAB7C">
      <w:start w:val="1"/>
      <w:numFmt w:val="decimal"/>
      <w:lvlText w:val="%2."/>
      <w:lvlJc w:val="left"/>
      <w:pPr>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tplc="2CA0825E">
      <w:start w:val="1"/>
      <w:numFmt w:val="decimal"/>
      <w:lvlText w:val="%3."/>
      <w:lvlJc w:val="left"/>
      <w:pPr>
        <w:ind w:left="1152" w:hanging="432"/>
      </w:pPr>
      <w:rPr>
        <w:rFonts w:hAnsi="Arial Unicode MS"/>
        <w:caps w:val="0"/>
        <w:smallCaps w:val="0"/>
        <w:strike w:val="0"/>
        <w:dstrike w:val="0"/>
        <w:outline w:val="0"/>
        <w:emboss w:val="0"/>
        <w:imprint w:val="0"/>
        <w:spacing w:val="0"/>
        <w:w w:val="100"/>
        <w:kern w:val="0"/>
        <w:position w:val="0"/>
        <w:highlight w:val="none"/>
        <w:vertAlign w:val="baseline"/>
      </w:rPr>
    </w:lvl>
    <w:lvl w:ilvl="3" w:tplc="F404CF2A">
      <w:start w:val="1"/>
      <w:numFmt w:val="decimal"/>
      <w:lvlText w:val="%4."/>
      <w:lvlJc w:val="left"/>
      <w:pPr>
        <w:ind w:left="1512" w:hanging="432"/>
      </w:pPr>
      <w:rPr>
        <w:rFonts w:hAnsi="Arial Unicode MS"/>
        <w:caps w:val="0"/>
        <w:smallCaps w:val="0"/>
        <w:strike w:val="0"/>
        <w:dstrike w:val="0"/>
        <w:outline w:val="0"/>
        <w:emboss w:val="0"/>
        <w:imprint w:val="0"/>
        <w:spacing w:val="0"/>
        <w:w w:val="100"/>
        <w:kern w:val="0"/>
        <w:position w:val="0"/>
        <w:highlight w:val="none"/>
        <w:vertAlign w:val="baseline"/>
      </w:rPr>
    </w:lvl>
    <w:lvl w:ilvl="4" w:tplc="1974F598">
      <w:start w:val="1"/>
      <w:numFmt w:val="decimal"/>
      <w:lvlText w:val="%5."/>
      <w:lvlJc w:val="left"/>
      <w:pPr>
        <w:ind w:left="1872" w:hanging="432"/>
      </w:pPr>
      <w:rPr>
        <w:rFonts w:hAnsi="Arial Unicode MS"/>
        <w:caps w:val="0"/>
        <w:smallCaps w:val="0"/>
        <w:strike w:val="0"/>
        <w:dstrike w:val="0"/>
        <w:outline w:val="0"/>
        <w:emboss w:val="0"/>
        <w:imprint w:val="0"/>
        <w:spacing w:val="0"/>
        <w:w w:val="100"/>
        <w:kern w:val="0"/>
        <w:position w:val="0"/>
        <w:highlight w:val="none"/>
        <w:vertAlign w:val="baseline"/>
      </w:rPr>
    </w:lvl>
    <w:lvl w:ilvl="5" w:tplc="5328794E">
      <w:start w:val="1"/>
      <w:numFmt w:val="decimal"/>
      <w:lvlText w:val="%6."/>
      <w:lvlJc w:val="left"/>
      <w:pPr>
        <w:ind w:left="2232" w:hanging="432"/>
      </w:pPr>
      <w:rPr>
        <w:rFonts w:hAnsi="Arial Unicode MS"/>
        <w:caps w:val="0"/>
        <w:smallCaps w:val="0"/>
        <w:strike w:val="0"/>
        <w:dstrike w:val="0"/>
        <w:outline w:val="0"/>
        <w:emboss w:val="0"/>
        <w:imprint w:val="0"/>
        <w:spacing w:val="0"/>
        <w:w w:val="100"/>
        <w:kern w:val="0"/>
        <w:position w:val="0"/>
        <w:highlight w:val="none"/>
        <w:vertAlign w:val="baseline"/>
      </w:rPr>
    </w:lvl>
    <w:lvl w:ilvl="6" w:tplc="0A6C522E">
      <w:start w:val="1"/>
      <w:numFmt w:val="decimal"/>
      <w:lvlText w:val="%7."/>
      <w:lvlJc w:val="left"/>
      <w:pPr>
        <w:ind w:left="2592" w:hanging="432"/>
      </w:pPr>
      <w:rPr>
        <w:rFonts w:hAnsi="Arial Unicode MS"/>
        <w:caps w:val="0"/>
        <w:smallCaps w:val="0"/>
        <w:strike w:val="0"/>
        <w:dstrike w:val="0"/>
        <w:outline w:val="0"/>
        <w:emboss w:val="0"/>
        <w:imprint w:val="0"/>
        <w:spacing w:val="0"/>
        <w:w w:val="100"/>
        <w:kern w:val="0"/>
        <w:position w:val="0"/>
        <w:highlight w:val="none"/>
        <w:vertAlign w:val="baseline"/>
      </w:rPr>
    </w:lvl>
    <w:lvl w:ilvl="7" w:tplc="3E70D638">
      <w:start w:val="1"/>
      <w:numFmt w:val="decimal"/>
      <w:lvlText w:val="%8."/>
      <w:lvlJc w:val="left"/>
      <w:pPr>
        <w:ind w:left="2952" w:hanging="432"/>
      </w:pPr>
      <w:rPr>
        <w:rFonts w:hAnsi="Arial Unicode MS"/>
        <w:caps w:val="0"/>
        <w:smallCaps w:val="0"/>
        <w:strike w:val="0"/>
        <w:dstrike w:val="0"/>
        <w:outline w:val="0"/>
        <w:emboss w:val="0"/>
        <w:imprint w:val="0"/>
        <w:spacing w:val="0"/>
        <w:w w:val="100"/>
        <w:kern w:val="0"/>
        <w:position w:val="0"/>
        <w:highlight w:val="none"/>
        <w:vertAlign w:val="baseline"/>
      </w:rPr>
    </w:lvl>
    <w:lvl w:ilvl="8" w:tplc="BB3A5042">
      <w:start w:val="1"/>
      <w:numFmt w:val="decimal"/>
      <w:lvlText w:val="%9."/>
      <w:lvlJc w:val="left"/>
      <w:pPr>
        <w:ind w:left="3312" w:hanging="4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072A0531"/>
    <w:multiLevelType w:val="hybridMultilevel"/>
    <w:tmpl w:val="13D2A8A2"/>
    <w:numStyleLink w:val="ImportedStyle1"/>
  </w:abstractNum>
  <w:abstractNum w:abstractNumId="2">
    <w:nsid w:val="30A60C8C"/>
    <w:multiLevelType w:val="hybridMultilevel"/>
    <w:tmpl w:val="13D2A8A2"/>
    <w:styleLink w:val="ImportedStyle1"/>
    <w:lvl w:ilvl="0" w:tplc="C1881DE2">
      <w:start w:val="1"/>
      <w:numFmt w:val="decimal"/>
      <w:lvlText w:val="%1)"/>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1" w:tplc="D6B68E2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AEC49DA">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8ED894B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4AABF0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638A1DE">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519075D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878342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30CA004">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31E018F9"/>
    <w:multiLevelType w:val="hybridMultilevel"/>
    <w:tmpl w:val="308848CE"/>
    <w:numStyleLink w:val="Numbered"/>
  </w:abstractNum>
  <w:abstractNum w:abstractNumId="4">
    <w:nsid w:val="39302538"/>
    <w:multiLevelType w:val="hybridMultilevel"/>
    <w:tmpl w:val="22161D52"/>
    <w:numStyleLink w:val="Bullet"/>
  </w:abstractNum>
  <w:abstractNum w:abstractNumId="5">
    <w:nsid w:val="66A50FD5"/>
    <w:multiLevelType w:val="hybridMultilevel"/>
    <w:tmpl w:val="22161D52"/>
    <w:styleLink w:val="Bullet"/>
    <w:lvl w:ilvl="0" w:tplc="12C6A9D4">
      <w:start w:val="1"/>
      <w:numFmt w:val="bullet"/>
      <w:lvlText w:val="*"/>
      <w:lvlJc w:val="left"/>
      <w:pPr>
        <w:ind w:left="216" w:hanging="216"/>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1" w:tplc="BD3661C8">
      <w:start w:val="1"/>
      <w:numFmt w:val="bullet"/>
      <w:lvlText w:val="*"/>
      <w:lvlJc w:val="left"/>
      <w:pPr>
        <w:ind w:left="484" w:hanging="264"/>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2" w:tplc="D4CAEF80">
      <w:start w:val="1"/>
      <w:numFmt w:val="bullet"/>
      <w:lvlText w:val="*"/>
      <w:lvlJc w:val="left"/>
      <w:pPr>
        <w:ind w:left="704" w:hanging="264"/>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3" w:tplc="B90221C4">
      <w:start w:val="1"/>
      <w:numFmt w:val="bullet"/>
      <w:lvlText w:val="*"/>
      <w:lvlJc w:val="left"/>
      <w:pPr>
        <w:ind w:left="924" w:hanging="264"/>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4" w:tplc="B6460F74">
      <w:start w:val="1"/>
      <w:numFmt w:val="bullet"/>
      <w:lvlText w:val="*"/>
      <w:lvlJc w:val="left"/>
      <w:pPr>
        <w:ind w:left="1144" w:hanging="264"/>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5" w:tplc="4D66CF46">
      <w:start w:val="1"/>
      <w:numFmt w:val="bullet"/>
      <w:lvlText w:val="*"/>
      <w:lvlJc w:val="left"/>
      <w:pPr>
        <w:ind w:left="1364" w:hanging="264"/>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6" w:tplc="7098F4E8">
      <w:start w:val="1"/>
      <w:numFmt w:val="bullet"/>
      <w:lvlText w:val="*"/>
      <w:lvlJc w:val="left"/>
      <w:pPr>
        <w:ind w:left="1584" w:hanging="264"/>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7" w:tplc="2B6662DA">
      <w:start w:val="1"/>
      <w:numFmt w:val="bullet"/>
      <w:lvlText w:val="*"/>
      <w:lvlJc w:val="left"/>
      <w:pPr>
        <w:ind w:left="1804" w:hanging="264"/>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8" w:tplc="D96C9F7E">
      <w:start w:val="1"/>
      <w:numFmt w:val="bullet"/>
      <w:lvlText w:val="*"/>
      <w:lvlJc w:val="left"/>
      <w:pPr>
        <w:ind w:left="2024" w:hanging="264"/>
      </w:pPr>
      <w:rPr>
        <w:rFonts w:hAnsi="Arial Unicode MS"/>
        <w:caps w:val="0"/>
        <w:smallCaps w:val="0"/>
        <w:strike w:val="0"/>
        <w:dstrike w:val="0"/>
        <w:outline w:val="0"/>
        <w:emboss w:val="0"/>
        <w:imprint w:val="0"/>
        <w:color w:val="7F8685"/>
        <w:spacing w:val="0"/>
        <w:w w:val="100"/>
        <w:kern w:val="0"/>
        <w:position w:val="0"/>
        <w:highlight w:val="none"/>
        <w:vertAlign w:val="baseline"/>
      </w:rPr>
    </w:lvl>
  </w:abstractNum>
  <w:num w:numId="1">
    <w:abstractNumId w:val="5"/>
  </w:num>
  <w:num w:numId="2">
    <w:abstractNumId w:val="4"/>
  </w:num>
  <w:num w:numId="3">
    <w:abstractNumId w:val="2"/>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FELayout/>
  </w:compat>
  <w:rsids>
    <w:rsidRoot w:val="003D02AB"/>
    <w:rsid w:val="00082C25"/>
    <w:rsid w:val="003D02AB"/>
    <w:rsid w:val="00420626"/>
    <w:rsid w:val="004816D7"/>
    <w:rsid w:val="00591AF0"/>
    <w:rsid w:val="005B0BAF"/>
    <w:rsid w:val="005C6ACA"/>
    <w:rsid w:val="00676EB7"/>
    <w:rsid w:val="006A4391"/>
    <w:rsid w:val="007A79DE"/>
    <w:rsid w:val="007B04D9"/>
    <w:rsid w:val="008953F8"/>
    <w:rsid w:val="00B73879"/>
    <w:rsid w:val="00CA2CB9"/>
    <w:rsid w:val="00CC4E6D"/>
    <w:rsid w:val="00CD05CC"/>
    <w:rsid w:val="00D720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20626"/>
    <w:rPr>
      <w:sz w:val="24"/>
      <w:szCs w:val="24"/>
    </w:rPr>
  </w:style>
  <w:style w:type="paragraph" w:styleId="Heading2">
    <w:name w:val="heading 2"/>
    <w:next w:val="Body2"/>
    <w:rsid w:val="00420626"/>
    <w:pPr>
      <w:spacing w:before="200" w:after="140"/>
      <w:outlineLvl w:val="1"/>
    </w:pPr>
    <w:rPr>
      <w:rFonts w:ascii="Helvetica Neue" w:eastAsia="Helvetica Neue" w:hAnsi="Helvetica Neue" w:cs="Helvetica Neue"/>
      <w:b/>
      <w:bCs/>
      <w:color w:val="357CA2"/>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20626"/>
    <w:rPr>
      <w:u w:val="single"/>
    </w:rPr>
  </w:style>
  <w:style w:type="paragraph" w:styleId="Title">
    <w:name w:val="Title"/>
    <w:next w:val="Body2"/>
    <w:rsid w:val="00420626"/>
    <w:pPr>
      <w:keepNext/>
      <w:spacing w:line="288" w:lineRule="auto"/>
    </w:pPr>
    <w:rPr>
      <w:rFonts w:ascii="Helvetica Neue UltraLight" w:hAnsi="Helvetica Neue UltraLight" w:cs="Arial Unicode MS"/>
      <w:color w:val="000000"/>
      <w:spacing w:val="16"/>
      <w:sz w:val="56"/>
      <w:szCs w:val="56"/>
    </w:rPr>
  </w:style>
  <w:style w:type="paragraph" w:customStyle="1" w:styleId="Body2">
    <w:name w:val="Body 2"/>
    <w:rsid w:val="00420626"/>
    <w:pPr>
      <w:suppressAutoHyphens/>
      <w:spacing w:after="180" w:line="288" w:lineRule="auto"/>
    </w:pPr>
    <w:rPr>
      <w:rFonts w:ascii="Helvetica Neue Light" w:hAnsi="Helvetica Neue Light" w:cs="Arial Unicode MS"/>
      <w:color w:val="000000"/>
    </w:rPr>
  </w:style>
  <w:style w:type="paragraph" w:customStyle="1" w:styleId="Body">
    <w:name w:val="Body"/>
    <w:rsid w:val="00420626"/>
    <w:pPr>
      <w:spacing w:line="312" w:lineRule="auto"/>
    </w:pPr>
    <w:rPr>
      <w:rFonts w:ascii="Helvetica Neue Light" w:hAnsi="Helvetica Neue Light" w:cs="Arial Unicode MS"/>
      <w:color w:val="000000"/>
    </w:rPr>
  </w:style>
  <w:style w:type="paragraph" w:customStyle="1" w:styleId="Heading">
    <w:name w:val="Heading"/>
    <w:next w:val="Body2"/>
    <w:rsid w:val="00420626"/>
    <w:pPr>
      <w:outlineLvl w:val="0"/>
    </w:pPr>
    <w:rPr>
      <w:rFonts w:ascii="Helvetica Neue Light" w:eastAsia="Helvetica Neue Light" w:hAnsi="Helvetica Neue Light" w:cs="Helvetica Neue Light"/>
      <w:caps/>
      <w:color w:val="434343"/>
      <w:spacing w:val="7"/>
      <w:sz w:val="36"/>
      <w:szCs w:val="36"/>
    </w:rPr>
  </w:style>
  <w:style w:type="paragraph" w:customStyle="1" w:styleId="Subheading">
    <w:name w:val="Subheading"/>
    <w:next w:val="Body2"/>
    <w:rsid w:val="00420626"/>
    <w:pPr>
      <w:spacing w:line="288" w:lineRule="auto"/>
      <w:outlineLvl w:val="0"/>
    </w:pPr>
    <w:rPr>
      <w:rFonts w:ascii="Helvetica Neue" w:hAnsi="Helvetica Neue" w:cs="Arial Unicode MS"/>
      <w:b/>
      <w:bCs/>
      <w:caps/>
      <w:color w:val="357CA2"/>
      <w:spacing w:val="4"/>
      <w:sz w:val="22"/>
      <w:szCs w:val="22"/>
    </w:rPr>
  </w:style>
  <w:style w:type="numbering" w:customStyle="1" w:styleId="Bullet">
    <w:name w:val="Bullet"/>
    <w:rsid w:val="00420626"/>
    <w:pPr>
      <w:numPr>
        <w:numId w:val="1"/>
      </w:numPr>
    </w:pPr>
  </w:style>
  <w:style w:type="paragraph" w:customStyle="1" w:styleId="TableStyle1">
    <w:name w:val="Table Style 1"/>
    <w:rsid w:val="00420626"/>
    <w:pPr>
      <w:tabs>
        <w:tab w:val="right" w:pos="1267"/>
        <w:tab w:val="right" w:pos="1333"/>
      </w:tabs>
      <w:spacing w:before="200" w:line="288" w:lineRule="auto"/>
    </w:pPr>
    <w:rPr>
      <w:rFonts w:ascii="Helvetica Neue" w:eastAsia="Helvetica Neue" w:hAnsi="Helvetica Neue" w:cs="Helvetica Neue"/>
      <w:b/>
      <w:bCs/>
      <w:color w:val="FEFEFE"/>
    </w:rPr>
  </w:style>
  <w:style w:type="paragraph" w:customStyle="1" w:styleId="TableStyle2">
    <w:name w:val="Table Style 2"/>
    <w:rsid w:val="00420626"/>
    <w:pPr>
      <w:tabs>
        <w:tab w:val="right" w:pos="1267"/>
        <w:tab w:val="right" w:pos="1333"/>
      </w:tabs>
    </w:pPr>
    <w:rPr>
      <w:rFonts w:ascii="Helvetica Neue Light" w:eastAsia="Helvetica Neue Light" w:hAnsi="Helvetica Neue Light" w:cs="Helvetica Neue Light"/>
      <w:color w:val="000000"/>
    </w:rPr>
  </w:style>
  <w:style w:type="paragraph" w:styleId="ListParagraph">
    <w:name w:val="List Paragraph"/>
    <w:rsid w:val="00420626"/>
    <w:pPr>
      <w:ind w:left="720"/>
    </w:pPr>
    <w:rPr>
      <w:rFonts w:ascii="Cambria" w:eastAsia="Cambria" w:hAnsi="Cambria" w:cs="Cambria"/>
      <w:color w:val="000000"/>
      <w:sz w:val="24"/>
      <w:szCs w:val="24"/>
      <w:u w:color="000000"/>
    </w:rPr>
  </w:style>
  <w:style w:type="numbering" w:customStyle="1" w:styleId="ImportedStyle1">
    <w:name w:val="Imported Style 1"/>
    <w:rsid w:val="00420626"/>
    <w:pPr>
      <w:numPr>
        <w:numId w:val="3"/>
      </w:numPr>
    </w:pPr>
  </w:style>
  <w:style w:type="numbering" w:customStyle="1" w:styleId="Numbered">
    <w:name w:val="Numbered"/>
    <w:rsid w:val="00420626"/>
    <w:pPr>
      <w:numPr>
        <w:numId w:val="5"/>
      </w:numPr>
    </w:pPr>
  </w:style>
  <w:style w:type="paragraph" w:styleId="Header">
    <w:name w:val="header"/>
    <w:basedOn w:val="Normal"/>
    <w:link w:val="HeaderChar"/>
    <w:uiPriority w:val="99"/>
    <w:unhideWhenUsed/>
    <w:rsid w:val="004816D7"/>
    <w:pPr>
      <w:tabs>
        <w:tab w:val="center" w:pos="4320"/>
        <w:tab w:val="right" w:pos="8640"/>
      </w:tabs>
    </w:pPr>
  </w:style>
  <w:style w:type="character" w:customStyle="1" w:styleId="HeaderChar">
    <w:name w:val="Header Char"/>
    <w:basedOn w:val="DefaultParagraphFont"/>
    <w:link w:val="Header"/>
    <w:uiPriority w:val="99"/>
    <w:rsid w:val="004816D7"/>
    <w:rPr>
      <w:sz w:val="24"/>
      <w:szCs w:val="24"/>
    </w:rPr>
  </w:style>
  <w:style w:type="paragraph" w:styleId="Footer">
    <w:name w:val="footer"/>
    <w:basedOn w:val="Normal"/>
    <w:link w:val="FooterChar"/>
    <w:uiPriority w:val="99"/>
    <w:unhideWhenUsed/>
    <w:rsid w:val="004816D7"/>
    <w:pPr>
      <w:tabs>
        <w:tab w:val="center" w:pos="4320"/>
        <w:tab w:val="right" w:pos="8640"/>
      </w:tabs>
    </w:pPr>
  </w:style>
  <w:style w:type="character" w:customStyle="1" w:styleId="FooterChar">
    <w:name w:val="Footer Char"/>
    <w:basedOn w:val="DefaultParagraphFont"/>
    <w:link w:val="Footer"/>
    <w:uiPriority w:val="99"/>
    <w:rsid w:val="004816D7"/>
    <w:rPr>
      <w:sz w:val="24"/>
      <w:szCs w:val="24"/>
    </w:rPr>
  </w:style>
  <w:style w:type="paragraph" w:styleId="BalloonText">
    <w:name w:val="Balloon Text"/>
    <w:basedOn w:val="Normal"/>
    <w:link w:val="BalloonTextChar"/>
    <w:uiPriority w:val="99"/>
    <w:semiHidden/>
    <w:unhideWhenUsed/>
    <w:rsid w:val="00CD05CC"/>
    <w:rPr>
      <w:rFonts w:ascii="Lucida Grande" w:hAnsi="Lucida Grande"/>
      <w:sz w:val="18"/>
      <w:szCs w:val="18"/>
    </w:rPr>
  </w:style>
  <w:style w:type="character" w:customStyle="1" w:styleId="BalloonTextChar">
    <w:name w:val="Balloon Text Char"/>
    <w:basedOn w:val="DefaultParagraphFont"/>
    <w:link w:val="BalloonText"/>
    <w:uiPriority w:val="99"/>
    <w:semiHidden/>
    <w:rsid w:val="00CD05CC"/>
    <w:rPr>
      <w:rFonts w:ascii="Lucida Grande" w:hAnsi="Lucida Grande"/>
      <w:sz w:val="18"/>
      <w:szCs w:val="18"/>
    </w:rPr>
  </w:style>
  <w:style w:type="table" w:styleId="LightShading-Accent1">
    <w:name w:val="Light Shading Accent 1"/>
    <w:basedOn w:val="TableNormal"/>
    <w:uiPriority w:val="60"/>
    <w:rsid w:val="00CA2CB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color w:val="4C96AD" w:themeColor="accent1" w:themeShade="BF"/>
      <w:sz w:val="22"/>
      <w:szCs w:val="22"/>
      <w:bdr w:val="none" w:sz="0" w:space="0" w:color="auto"/>
      <w:lang w:eastAsia="zh-TW"/>
    </w:rPr>
    <w:tblPr>
      <w:tblStyleRowBandSize w:val="1"/>
      <w:tblStyleColBandSize w:val="1"/>
      <w:tblInd w:w="0" w:type="dxa"/>
      <w:tblBorders>
        <w:top w:val="single" w:sz="8" w:space="0" w:color="85B9C9" w:themeColor="accent1"/>
        <w:bottom w:val="single" w:sz="8" w:space="0" w:color="85B9C9"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5B9C9" w:themeColor="accent1"/>
          <w:left w:val="nil"/>
          <w:bottom w:val="single" w:sz="8" w:space="0" w:color="85B9C9" w:themeColor="accent1"/>
          <w:right w:val="nil"/>
          <w:insideH w:val="nil"/>
          <w:insideV w:val="nil"/>
        </w:tcBorders>
      </w:tcPr>
    </w:tblStylePr>
    <w:tblStylePr w:type="lastRow">
      <w:pPr>
        <w:spacing w:before="0" w:after="0" w:line="240" w:lineRule="auto"/>
      </w:pPr>
      <w:rPr>
        <w:b/>
        <w:bCs/>
      </w:rPr>
      <w:tblPr/>
      <w:tcPr>
        <w:tcBorders>
          <w:top w:val="single" w:sz="8" w:space="0" w:color="85B9C9" w:themeColor="accent1"/>
          <w:left w:val="nil"/>
          <w:bottom w:val="single" w:sz="8" w:space="0" w:color="85B9C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DF1" w:themeFill="accent1" w:themeFillTint="3F"/>
      </w:tcPr>
    </w:tblStylePr>
    <w:tblStylePr w:type="band1Horz">
      <w:tblPr/>
      <w:tcPr>
        <w:tcBorders>
          <w:left w:val="nil"/>
          <w:right w:val="nil"/>
          <w:insideH w:val="nil"/>
          <w:insideV w:val="nil"/>
        </w:tcBorders>
        <w:shd w:val="clear" w:color="auto" w:fill="E0EDF1" w:themeFill="accent1" w:themeFillTint="3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next w:val="Body2"/>
    <w:pPr>
      <w:spacing w:before="200" w:after="140"/>
      <w:outlineLvl w:val="1"/>
    </w:pPr>
    <w:rPr>
      <w:rFonts w:ascii="Helvetica Neue" w:eastAsia="Helvetica Neue" w:hAnsi="Helvetica Neue" w:cs="Helvetica Neue"/>
      <w:b/>
      <w:bCs/>
      <w:color w:val="357CA2"/>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Title">
    <w:name w:val="Title"/>
    <w:next w:val="Body2"/>
    <w:pPr>
      <w:keepNext/>
      <w:spacing w:line="288" w:lineRule="auto"/>
    </w:pPr>
    <w:rPr>
      <w:rFonts w:ascii="Helvetica Neue UltraLight" w:hAnsi="Helvetica Neue UltraLight" w:cs="Arial Unicode MS"/>
      <w:color w:val="000000"/>
      <w:spacing w:val="16"/>
      <w:sz w:val="56"/>
      <w:szCs w:val="56"/>
    </w:rPr>
  </w:style>
  <w:style w:type="paragraph" w:customStyle="1" w:styleId="Body2">
    <w:name w:val="Body 2"/>
    <w:pPr>
      <w:suppressAutoHyphens/>
      <w:spacing w:after="180" w:line="288" w:lineRule="auto"/>
    </w:pPr>
    <w:rPr>
      <w:rFonts w:ascii="Helvetica Neue Light" w:hAnsi="Helvetica Neue Light" w:cs="Arial Unicode MS"/>
      <w:color w:val="000000"/>
    </w:rPr>
  </w:style>
  <w:style w:type="paragraph" w:customStyle="1" w:styleId="Body">
    <w:name w:val="Body"/>
    <w:pPr>
      <w:spacing w:line="312" w:lineRule="auto"/>
    </w:pPr>
    <w:rPr>
      <w:rFonts w:ascii="Helvetica Neue Light" w:hAnsi="Helvetica Neue Light" w:cs="Arial Unicode MS"/>
      <w:color w:val="000000"/>
    </w:rPr>
  </w:style>
  <w:style w:type="paragraph" w:customStyle="1" w:styleId="Heading">
    <w:name w:val="Heading"/>
    <w:next w:val="Body2"/>
    <w:pPr>
      <w:outlineLvl w:val="0"/>
    </w:pPr>
    <w:rPr>
      <w:rFonts w:ascii="Helvetica Neue Light" w:eastAsia="Helvetica Neue Light" w:hAnsi="Helvetica Neue Light" w:cs="Helvetica Neue Light"/>
      <w:caps/>
      <w:color w:val="434343"/>
      <w:spacing w:val="7"/>
      <w:sz w:val="36"/>
      <w:szCs w:val="36"/>
    </w:rPr>
  </w:style>
  <w:style w:type="paragraph" w:customStyle="1" w:styleId="Subheading">
    <w:name w:val="Subheading"/>
    <w:next w:val="Body2"/>
    <w:pPr>
      <w:spacing w:line="288" w:lineRule="auto"/>
      <w:outlineLvl w:val="0"/>
    </w:pPr>
    <w:rPr>
      <w:rFonts w:ascii="Helvetica Neue" w:hAnsi="Helvetica Neue" w:cs="Arial Unicode MS"/>
      <w:b/>
      <w:bCs/>
      <w:caps/>
      <w:color w:val="357CA2"/>
      <w:spacing w:val="4"/>
      <w:sz w:val="22"/>
      <w:szCs w:val="22"/>
    </w:rPr>
  </w:style>
  <w:style w:type="numbering" w:customStyle="1" w:styleId="Bullet">
    <w:name w:val="Bullet"/>
    <w:pPr>
      <w:numPr>
        <w:numId w:val="1"/>
      </w:numPr>
    </w:pPr>
  </w:style>
  <w:style w:type="paragraph" w:customStyle="1" w:styleId="TableStyle1">
    <w:name w:val="Table Style 1"/>
    <w:pPr>
      <w:tabs>
        <w:tab w:val="right" w:pos="1267"/>
        <w:tab w:val="right" w:pos="1333"/>
      </w:tabs>
      <w:spacing w:before="200" w:line="288" w:lineRule="auto"/>
    </w:pPr>
    <w:rPr>
      <w:rFonts w:ascii="Helvetica Neue" w:eastAsia="Helvetica Neue" w:hAnsi="Helvetica Neue" w:cs="Helvetica Neue"/>
      <w:b/>
      <w:bCs/>
      <w:color w:val="FEFEFE"/>
    </w:rPr>
  </w:style>
  <w:style w:type="paragraph" w:customStyle="1" w:styleId="TableStyle2">
    <w:name w:val="Table Style 2"/>
    <w:pPr>
      <w:tabs>
        <w:tab w:val="right" w:pos="1267"/>
        <w:tab w:val="right" w:pos="1333"/>
      </w:tabs>
    </w:pPr>
    <w:rPr>
      <w:rFonts w:ascii="Helvetica Neue Light" w:eastAsia="Helvetica Neue Light" w:hAnsi="Helvetica Neue Light" w:cs="Helvetica Neue Light"/>
      <w:color w:val="000000"/>
    </w:rPr>
  </w:style>
  <w:style w:type="paragraph" w:styleId="ListParagraph">
    <w:name w:val="List Paragraph"/>
    <w:pPr>
      <w:ind w:left="720"/>
    </w:pPr>
    <w:rPr>
      <w:rFonts w:ascii="Cambria" w:eastAsia="Cambria" w:hAnsi="Cambria" w:cs="Cambria"/>
      <w:color w:val="000000"/>
      <w:sz w:val="24"/>
      <w:szCs w:val="24"/>
      <w:u w:color="000000"/>
    </w:rPr>
  </w:style>
  <w:style w:type="numbering" w:customStyle="1" w:styleId="ImportedStyle1">
    <w:name w:val="Imported Style 1"/>
    <w:pPr>
      <w:numPr>
        <w:numId w:val="3"/>
      </w:numPr>
    </w:pPr>
  </w:style>
  <w:style w:type="numbering" w:customStyle="1" w:styleId="Numbered">
    <w:name w:val="Numbered"/>
    <w:pPr>
      <w:numPr>
        <w:numId w:val="5"/>
      </w:numPr>
    </w:pPr>
  </w:style>
  <w:style w:type="paragraph" w:styleId="Header">
    <w:name w:val="header"/>
    <w:basedOn w:val="Normal"/>
    <w:link w:val="HeaderChar"/>
    <w:uiPriority w:val="99"/>
    <w:unhideWhenUsed/>
    <w:rsid w:val="004816D7"/>
    <w:pPr>
      <w:tabs>
        <w:tab w:val="center" w:pos="4320"/>
        <w:tab w:val="right" w:pos="8640"/>
      </w:tabs>
    </w:pPr>
  </w:style>
  <w:style w:type="character" w:customStyle="1" w:styleId="HeaderChar">
    <w:name w:val="Header Char"/>
    <w:basedOn w:val="DefaultParagraphFont"/>
    <w:link w:val="Header"/>
    <w:uiPriority w:val="99"/>
    <w:rsid w:val="004816D7"/>
    <w:rPr>
      <w:sz w:val="24"/>
      <w:szCs w:val="24"/>
    </w:rPr>
  </w:style>
  <w:style w:type="paragraph" w:styleId="Footer">
    <w:name w:val="footer"/>
    <w:basedOn w:val="Normal"/>
    <w:link w:val="FooterChar"/>
    <w:uiPriority w:val="99"/>
    <w:unhideWhenUsed/>
    <w:rsid w:val="004816D7"/>
    <w:pPr>
      <w:tabs>
        <w:tab w:val="center" w:pos="4320"/>
        <w:tab w:val="right" w:pos="8640"/>
      </w:tabs>
    </w:pPr>
  </w:style>
  <w:style w:type="character" w:customStyle="1" w:styleId="FooterChar">
    <w:name w:val="Footer Char"/>
    <w:basedOn w:val="DefaultParagraphFont"/>
    <w:link w:val="Footer"/>
    <w:uiPriority w:val="99"/>
    <w:rsid w:val="004816D7"/>
    <w:rPr>
      <w:sz w:val="24"/>
      <w:szCs w:val="24"/>
    </w:rPr>
  </w:style>
  <w:style w:type="paragraph" w:styleId="BalloonText">
    <w:name w:val="Balloon Text"/>
    <w:basedOn w:val="Normal"/>
    <w:link w:val="BalloonTextChar"/>
    <w:uiPriority w:val="99"/>
    <w:semiHidden/>
    <w:unhideWhenUsed/>
    <w:rsid w:val="00CD05CC"/>
    <w:rPr>
      <w:rFonts w:ascii="Lucida Grande" w:hAnsi="Lucida Grande"/>
      <w:sz w:val="18"/>
      <w:szCs w:val="18"/>
    </w:rPr>
  </w:style>
  <w:style w:type="character" w:customStyle="1" w:styleId="BalloonTextChar">
    <w:name w:val="Balloon Text Char"/>
    <w:basedOn w:val="DefaultParagraphFont"/>
    <w:link w:val="BalloonText"/>
    <w:uiPriority w:val="99"/>
    <w:semiHidden/>
    <w:rsid w:val="00CD05CC"/>
    <w:rPr>
      <w:rFonts w:ascii="Lucida Grande" w:hAnsi="Lucida Grande"/>
      <w:sz w:val="18"/>
      <w:szCs w:val="18"/>
    </w:rPr>
  </w:style>
  <w:style w:type="table" w:styleId="LightShading-Accent1">
    <w:name w:val="Light Shading Accent 1"/>
    <w:basedOn w:val="TableNormal"/>
    <w:uiPriority w:val="60"/>
    <w:rsid w:val="00CA2CB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color w:val="4C96AD" w:themeColor="accent1" w:themeShade="BF"/>
      <w:sz w:val="22"/>
      <w:szCs w:val="22"/>
      <w:bdr w:val="none" w:sz="0" w:space="0" w:color="auto"/>
      <w:lang w:eastAsia="zh-TW"/>
    </w:rPr>
    <w:tblPr>
      <w:tblStyleRowBandSize w:val="1"/>
      <w:tblStyleColBandSize w:val="1"/>
      <w:tblInd w:w="0" w:type="dxa"/>
      <w:tblBorders>
        <w:top w:val="single" w:sz="8" w:space="0" w:color="85B9C9" w:themeColor="accent1"/>
        <w:bottom w:val="single" w:sz="8" w:space="0" w:color="85B9C9"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5B9C9" w:themeColor="accent1"/>
          <w:left w:val="nil"/>
          <w:bottom w:val="single" w:sz="8" w:space="0" w:color="85B9C9" w:themeColor="accent1"/>
          <w:right w:val="nil"/>
          <w:insideH w:val="nil"/>
          <w:insideV w:val="nil"/>
        </w:tcBorders>
      </w:tcPr>
    </w:tblStylePr>
    <w:tblStylePr w:type="lastRow">
      <w:pPr>
        <w:spacing w:before="0" w:after="0" w:line="240" w:lineRule="auto"/>
      </w:pPr>
      <w:rPr>
        <w:b/>
        <w:bCs/>
      </w:rPr>
      <w:tblPr/>
      <w:tcPr>
        <w:tcBorders>
          <w:top w:val="single" w:sz="8" w:space="0" w:color="85B9C9" w:themeColor="accent1"/>
          <w:left w:val="nil"/>
          <w:bottom w:val="single" w:sz="8" w:space="0" w:color="85B9C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DF1" w:themeFill="accent1" w:themeFillTint="3F"/>
      </w:tcPr>
    </w:tblStylePr>
    <w:tblStylePr w:type="band1Horz">
      <w:tblPr/>
      <w:tcPr>
        <w:tcBorders>
          <w:left w:val="nil"/>
          <w:right w:val="nil"/>
          <w:insideH w:val="nil"/>
          <w:insideV w:val="nil"/>
        </w:tcBorders>
        <w:shd w:val="clear" w:color="auto" w:fill="E0EDF1" w:themeFill="accent1" w:themeFillTint="3F"/>
      </w:tcPr>
    </w:tblStyle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14" Type="http://schemas.microsoft.com/office/2007/relationships/stylesWithEffects" Target="stylesWithEffects.xml"/></Relationships>
</file>

<file path=word/theme/theme1.xml><?xml version="1.0" encoding="utf-8"?>
<a:theme xmlns:a="http://schemas.openxmlformats.org/drawingml/2006/main" name="02_Modern_Business_Project_Proposal">
  <a:themeElements>
    <a:clrScheme name="02_Modern_Business_Project_Proposal">
      <a:dk1>
        <a:srgbClr val="000000"/>
      </a:dk1>
      <a:lt1>
        <a:srgbClr val="FFFFFF"/>
      </a:lt1>
      <a:dk2>
        <a:srgbClr val="535F65"/>
      </a:dk2>
      <a:lt2>
        <a:srgbClr val="F4F2EF"/>
      </a:lt2>
      <a:accent1>
        <a:srgbClr val="85B9C9"/>
      </a:accent1>
      <a:accent2>
        <a:srgbClr val="93B06D"/>
      </a:accent2>
      <a:accent3>
        <a:srgbClr val="FED227"/>
      </a:accent3>
      <a:accent4>
        <a:srgbClr val="F3A14D"/>
      </a:accent4>
      <a:accent5>
        <a:srgbClr val="E67869"/>
      </a:accent5>
      <a:accent6>
        <a:srgbClr val="899FD7"/>
      </a:accent6>
      <a:hlink>
        <a:srgbClr val="0000FF"/>
      </a:hlink>
      <a:folHlink>
        <a:srgbClr val="FF00FF"/>
      </a:folHlink>
    </a:clrScheme>
    <a:fontScheme name="02_Modern_Business_Project_Proposal">
      <a:majorFont>
        <a:latin typeface="Helvetica Neue UltraLight"/>
        <a:ea typeface="Helvetica Neue UltraLight"/>
        <a:cs typeface="Helvetica Neue UltraLight"/>
      </a:majorFont>
      <a:minorFont>
        <a:latin typeface="Helvetica Neue UltraLight"/>
        <a:ea typeface="Helvetica Neue UltraLight"/>
        <a:cs typeface="Helvetica Neue UltraLight"/>
      </a:minorFont>
    </a:fontScheme>
    <a:fmtScheme name="02_Modern_Business_Project_Proposal">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25400" dist="12700" dir="5400000" rotWithShape="0">
              <a:srgbClr val="000000">
                <a:alpha val="6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hueOff val="366345"/>
            <a:satOff val="11385"/>
            <a:lumOff val="-23239"/>
          </a:schemeClr>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20000"/>
          </a:lnSpc>
          <a:spcBef>
            <a:spcPts val="900"/>
          </a:spcBef>
          <a:spcAft>
            <a:spcPts val="0"/>
          </a:spcAft>
          <a:buClrTx/>
          <a:buSzTx/>
          <a:buFontTx/>
          <a:buNone/>
          <a:tabLst/>
          <a:defRPr kumimoji="0" sz="1200" b="0" i="0" u="none" strike="noStrike" cap="none" spc="0" normalizeH="0" baseline="0">
            <a:ln>
              <a:noFill/>
            </a:ln>
            <a:solidFill>
              <a:srgbClr val="FFFFFF"/>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hueOff val="366345"/>
              <a:satOff val="11385"/>
              <a:lumOff val="-23239"/>
            </a:schemeClr>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20000"/>
          </a:lnSpc>
          <a:spcBef>
            <a:spcPts val="900"/>
          </a:spcBef>
          <a:spcAft>
            <a:spcPts val="0"/>
          </a:spcAft>
          <a:buClrTx/>
          <a:buSzTx/>
          <a:buFontTx/>
          <a:buNone/>
          <a:tabLst/>
          <a:defRPr kumimoji="0" sz="1000" b="0" i="0" u="none" strike="noStrike" cap="none" spc="0" normalizeH="0" baseline="0">
            <a:ln>
              <a:noFill/>
            </a:ln>
            <a:solidFill>
              <a:srgbClr val="000000"/>
            </a:solidFill>
            <a:effectLst/>
            <a:uFillTx/>
            <a:latin typeface="Helvetica Neue Light"/>
            <a:ea typeface="Helvetica Neue Light"/>
            <a:cs typeface="Helvetica Neue Light"/>
            <a:sym typeface="Helvetica Neue Ligh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102D6-F663-45CE-B7D1-F10590BAF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1132</Words>
  <Characters>6459</Characters>
  <Application>Microsoft Office Word</Application>
  <DocSecurity>0</DocSecurity>
  <Lines>53</Lines>
  <Paragraphs>15</Paragraphs>
  <ScaleCrop>false</ScaleCrop>
  <Company>Ascension Lutheran Church</Company>
  <LinksUpToDate>false</LinksUpToDate>
  <CharactersWithSpaces>7576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2</cp:revision>
  <cp:lastPrinted>2016-05-17T16:36:00Z</cp:lastPrinted>
  <dcterms:created xsi:type="dcterms:W3CDTF">2016-05-18T01:09:00Z</dcterms:created>
  <dcterms:modified xsi:type="dcterms:W3CDTF">2016-05-18T01:09:00Z</dcterms:modified>
</cp:coreProperties>
</file>